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560C57" w14:textId="5FE427F7" w:rsidR="007D3436" w:rsidRPr="005A0C49" w:rsidRDefault="007D3436">
      <w:pPr>
        <w:rPr>
          <w:rFonts w:ascii="Arial" w:hAnsi="Arial" w:cs="Arial"/>
          <w:b/>
          <w:bCs/>
          <w:sz w:val="20"/>
          <w:szCs w:val="20"/>
        </w:rPr>
      </w:pPr>
      <w:r w:rsidRPr="005A0C49">
        <w:rPr>
          <w:rFonts w:ascii="Arial" w:hAnsi="Arial" w:cs="Arial"/>
          <w:b/>
          <w:bCs/>
          <w:sz w:val="20"/>
          <w:szCs w:val="20"/>
        </w:rPr>
        <w:t xml:space="preserve">Terugkoppeling vergadering </w:t>
      </w:r>
      <w:r w:rsidR="00705EFF" w:rsidRPr="005A0C49">
        <w:rPr>
          <w:rFonts w:ascii="Arial" w:hAnsi="Arial" w:cs="Arial"/>
          <w:b/>
          <w:bCs/>
          <w:sz w:val="20"/>
          <w:szCs w:val="20"/>
        </w:rPr>
        <w:t>25 oktober</w:t>
      </w:r>
      <w:r w:rsidRPr="005A0C49">
        <w:rPr>
          <w:rFonts w:ascii="Arial" w:hAnsi="Arial" w:cs="Arial"/>
          <w:b/>
          <w:bCs/>
          <w:sz w:val="20"/>
          <w:szCs w:val="20"/>
        </w:rPr>
        <w:t xml:space="preserve"> Gebiedscommissie Ternaard i.o.</w:t>
      </w:r>
    </w:p>
    <w:p w14:paraId="245DCD31" w14:textId="77777777" w:rsidR="007D3436" w:rsidRPr="005A0C49" w:rsidRDefault="007D3436">
      <w:pPr>
        <w:rPr>
          <w:rFonts w:ascii="Arial" w:hAnsi="Arial" w:cs="Arial"/>
          <w:sz w:val="20"/>
          <w:szCs w:val="20"/>
        </w:rPr>
      </w:pPr>
    </w:p>
    <w:p w14:paraId="02CF3E9E" w14:textId="59688B27" w:rsidR="007D3436" w:rsidRPr="005A0C49" w:rsidRDefault="007D3436">
      <w:pPr>
        <w:rPr>
          <w:rFonts w:ascii="Arial" w:hAnsi="Arial" w:cs="Arial"/>
          <w:sz w:val="20"/>
          <w:szCs w:val="20"/>
        </w:rPr>
      </w:pPr>
      <w:r w:rsidRPr="005A0C49">
        <w:rPr>
          <w:rFonts w:ascii="Arial" w:hAnsi="Arial" w:cs="Arial"/>
          <w:sz w:val="20"/>
          <w:szCs w:val="20"/>
        </w:rPr>
        <w:t xml:space="preserve">Op </w:t>
      </w:r>
      <w:r w:rsidR="00705EFF" w:rsidRPr="005A0C49">
        <w:rPr>
          <w:rFonts w:ascii="Arial" w:hAnsi="Arial" w:cs="Arial"/>
          <w:sz w:val="20"/>
          <w:szCs w:val="20"/>
        </w:rPr>
        <w:t>maandag 25 oktober</w:t>
      </w:r>
      <w:r w:rsidRPr="005A0C49">
        <w:rPr>
          <w:rFonts w:ascii="Arial" w:hAnsi="Arial" w:cs="Arial"/>
          <w:sz w:val="20"/>
          <w:szCs w:val="20"/>
        </w:rPr>
        <w:t xml:space="preserve"> </w:t>
      </w:r>
      <w:r w:rsidR="005A0C49">
        <w:rPr>
          <w:rFonts w:ascii="Arial" w:hAnsi="Arial" w:cs="Arial"/>
          <w:sz w:val="20"/>
          <w:szCs w:val="20"/>
        </w:rPr>
        <w:t xml:space="preserve">2021 </w:t>
      </w:r>
      <w:r w:rsidRPr="005A0C49">
        <w:rPr>
          <w:rFonts w:ascii="Arial" w:hAnsi="Arial" w:cs="Arial"/>
          <w:sz w:val="20"/>
          <w:szCs w:val="20"/>
        </w:rPr>
        <w:t>kwam de Gebiedscommissie</w:t>
      </w:r>
      <w:r w:rsidR="000A04C4" w:rsidRPr="005A0C49">
        <w:rPr>
          <w:rFonts w:ascii="Arial" w:hAnsi="Arial" w:cs="Arial"/>
          <w:sz w:val="20"/>
          <w:szCs w:val="20"/>
        </w:rPr>
        <w:t xml:space="preserve"> Ternaard</w:t>
      </w:r>
      <w:r w:rsidRPr="005A0C49">
        <w:rPr>
          <w:rFonts w:ascii="Arial" w:hAnsi="Arial" w:cs="Arial"/>
          <w:sz w:val="20"/>
          <w:szCs w:val="20"/>
        </w:rPr>
        <w:t xml:space="preserve"> </w:t>
      </w:r>
      <w:r w:rsidR="005A0C49" w:rsidRPr="005A0C49">
        <w:rPr>
          <w:rFonts w:ascii="Arial" w:hAnsi="Arial" w:cs="Arial"/>
          <w:sz w:val="20"/>
          <w:szCs w:val="20"/>
        </w:rPr>
        <w:t>in oprichting (</w:t>
      </w:r>
      <w:r w:rsidRPr="005A0C49">
        <w:rPr>
          <w:rFonts w:ascii="Arial" w:hAnsi="Arial" w:cs="Arial"/>
          <w:sz w:val="20"/>
          <w:szCs w:val="20"/>
        </w:rPr>
        <w:t>i.o.</w:t>
      </w:r>
      <w:r w:rsidR="005A0C49" w:rsidRPr="005A0C49">
        <w:rPr>
          <w:rFonts w:ascii="Arial" w:hAnsi="Arial" w:cs="Arial"/>
          <w:sz w:val="20"/>
          <w:szCs w:val="20"/>
        </w:rPr>
        <w:t>)</w:t>
      </w:r>
      <w:r w:rsidRPr="005A0C49">
        <w:rPr>
          <w:rFonts w:ascii="Arial" w:hAnsi="Arial" w:cs="Arial"/>
          <w:sz w:val="20"/>
          <w:szCs w:val="20"/>
        </w:rPr>
        <w:t xml:space="preserve"> bijeen </w:t>
      </w:r>
      <w:r w:rsidR="00705EFF" w:rsidRPr="005A0C49">
        <w:rPr>
          <w:rFonts w:ascii="Arial" w:hAnsi="Arial" w:cs="Arial"/>
          <w:sz w:val="20"/>
          <w:szCs w:val="20"/>
        </w:rPr>
        <w:t>in dorpshuis de</w:t>
      </w:r>
      <w:r w:rsidRPr="005A0C4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05EFF" w:rsidRPr="005A0C49">
        <w:rPr>
          <w:rFonts w:ascii="Arial" w:hAnsi="Arial" w:cs="Arial"/>
          <w:sz w:val="20"/>
          <w:szCs w:val="20"/>
        </w:rPr>
        <w:t>Pipenâle</w:t>
      </w:r>
      <w:proofErr w:type="spellEnd"/>
      <w:r w:rsidR="00705EFF" w:rsidRPr="005A0C49">
        <w:rPr>
          <w:rFonts w:ascii="Arial" w:hAnsi="Arial" w:cs="Arial"/>
          <w:sz w:val="20"/>
          <w:szCs w:val="20"/>
        </w:rPr>
        <w:t xml:space="preserve"> in Wierum</w:t>
      </w:r>
      <w:r w:rsidRPr="005A0C49">
        <w:rPr>
          <w:rFonts w:ascii="Arial" w:hAnsi="Arial" w:cs="Arial"/>
          <w:sz w:val="20"/>
          <w:szCs w:val="20"/>
        </w:rPr>
        <w:t>. Het volgende is besproken</w:t>
      </w:r>
      <w:r w:rsidR="000A04C4" w:rsidRPr="005A0C49">
        <w:rPr>
          <w:rFonts w:ascii="Arial" w:hAnsi="Arial" w:cs="Arial"/>
          <w:sz w:val="20"/>
          <w:szCs w:val="20"/>
        </w:rPr>
        <w:t>:</w:t>
      </w:r>
    </w:p>
    <w:p w14:paraId="5206B4DF" w14:textId="388F063B" w:rsidR="007D3436" w:rsidRPr="005A0C49" w:rsidRDefault="007D3436">
      <w:pPr>
        <w:rPr>
          <w:rFonts w:ascii="Arial" w:hAnsi="Arial" w:cs="Arial"/>
          <w:sz w:val="20"/>
          <w:szCs w:val="20"/>
        </w:rPr>
      </w:pPr>
    </w:p>
    <w:p w14:paraId="61EEE018" w14:textId="4F7D35A6" w:rsidR="007D3436" w:rsidRPr="005A0C49" w:rsidRDefault="00705EFF">
      <w:pPr>
        <w:rPr>
          <w:rFonts w:ascii="Arial" w:hAnsi="Arial" w:cs="Arial"/>
          <w:b/>
          <w:bCs/>
          <w:sz w:val="20"/>
          <w:szCs w:val="20"/>
        </w:rPr>
      </w:pPr>
      <w:r w:rsidRPr="005A0C49">
        <w:rPr>
          <w:rFonts w:ascii="Arial" w:hAnsi="Arial" w:cs="Arial"/>
          <w:b/>
          <w:bCs/>
          <w:sz w:val="20"/>
          <w:szCs w:val="20"/>
        </w:rPr>
        <w:t>Presentatie werkgroep Sociaal Economische Vitaliteit</w:t>
      </w:r>
    </w:p>
    <w:p w14:paraId="33C02C10" w14:textId="25158952" w:rsidR="007D3436" w:rsidRPr="005A0C49" w:rsidRDefault="00705EFF">
      <w:pPr>
        <w:rPr>
          <w:rFonts w:ascii="Arial" w:hAnsi="Arial" w:cs="Arial"/>
          <w:sz w:val="20"/>
          <w:szCs w:val="20"/>
        </w:rPr>
      </w:pPr>
      <w:r w:rsidRPr="005A0C49">
        <w:rPr>
          <w:rFonts w:ascii="Arial" w:hAnsi="Arial" w:cs="Arial"/>
          <w:sz w:val="20"/>
          <w:szCs w:val="20"/>
        </w:rPr>
        <w:t>De werkgroep Sociaal Economische Vitaliteit heeft</w:t>
      </w:r>
      <w:r w:rsidR="00933050" w:rsidRPr="005A0C49">
        <w:rPr>
          <w:rFonts w:ascii="Arial" w:hAnsi="Arial" w:cs="Arial"/>
          <w:sz w:val="20"/>
          <w:szCs w:val="20"/>
        </w:rPr>
        <w:t xml:space="preserve">, als laatste werkgroep, </w:t>
      </w:r>
      <w:r w:rsidRPr="005A0C49">
        <w:rPr>
          <w:rFonts w:ascii="Arial" w:hAnsi="Arial" w:cs="Arial"/>
          <w:sz w:val="20"/>
          <w:szCs w:val="20"/>
        </w:rPr>
        <w:t xml:space="preserve">haar eerste bevindingen gepresenteerd. </w:t>
      </w:r>
      <w:r w:rsidR="00061061" w:rsidRPr="005A0C49">
        <w:rPr>
          <w:rFonts w:ascii="Arial" w:hAnsi="Arial" w:cs="Arial"/>
          <w:sz w:val="20"/>
          <w:szCs w:val="20"/>
        </w:rPr>
        <w:t>Tijdens d</w:t>
      </w:r>
      <w:r w:rsidRPr="005A0C49">
        <w:rPr>
          <w:rFonts w:ascii="Arial" w:hAnsi="Arial" w:cs="Arial"/>
          <w:sz w:val="20"/>
          <w:szCs w:val="20"/>
        </w:rPr>
        <w:t xml:space="preserve">e volgende bijeenkomst worden deze presentatie en de gestelde vragen verder besproken. </w:t>
      </w:r>
    </w:p>
    <w:p w14:paraId="1550B921" w14:textId="54DAD36B" w:rsidR="007D3436" w:rsidRPr="005A0C49" w:rsidRDefault="007D3436">
      <w:pPr>
        <w:rPr>
          <w:rFonts w:ascii="Arial" w:hAnsi="Arial" w:cs="Arial"/>
          <w:sz w:val="20"/>
          <w:szCs w:val="20"/>
        </w:rPr>
      </w:pPr>
    </w:p>
    <w:p w14:paraId="69EDA50F" w14:textId="77F59BAD" w:rsidR="007D3436" w:rsidRPr="005A0C49" w:rsidRDefault="007D3436">
      <w:pPr>
        <w:rPr>
          <w:rFonts w:ascii="Arial" w:hAnsi="Arial" w:cs="Arial"/>
          <w:b/>
          <w:bCs/>
          <w:sz w:val="20"/>
          <w:szCs w:val="20"/>
        </w:rPr>
      </w:pPr>
      <w:r w:rsidRPr="005A0C49">
        <w:rPr>
          <w:rFonts w:ascii="Arial" w:hAnsi="Arial" w:cs="Arial"/>
          <w:b/>
          <w:bCs/>
          <w:sz w:val="20"/>
          <w:szCs w:val="20"/>
        </w:rPr>
        <w:t>Bewonersbijeenkomst</w:t>
      </w:r>
    </w:p>
    <w:p w14:paraId="044D2084" w14:textId="648DC107" w:rsidR="007D3436" w:rsidRPr="005A0C49" w:rsidRDefault="00933050">
      <w:pPr>
        <w:rPr>
          <w:rFonts w:ascii="Arial" w:hAnsi="Arial" w:cs="Arial"/>
          <w:sz w:val="20"/>
          <w:szCs w:val="20"/>
        </w:rPr>
      </w:pPr>
      <w:r w:rsidRPr="005A0C49">
        <w:rPr>
          <w:rFonts w:ascii="Arial" w:hAnsi="Arial" w:cs="Arial"/>
          <w:sz w:val="20"/>
          <w:szCs w:val="20"/>
        </w:rPr>
        <w:t>Nu de drie werkgroepen allemaal hun adviezen hebben voorgelegd aan de Gebiedscommissie is d</w:t>
      </w:r>
      <w:r w:rsidR="00705EFF" w:rsidRPr="005A0C49">
        <w:rPr>
          <w:rFonts w:ascii="Arial" w:hAnsi="Arial" w:cs="Arial"/>
          <w:sz w:val="20"/>
          <w:szCs w:val="20"/>
        </w:rPr>
        <w:t xml:space="preserve">e Gebiedscommissie </w:t>
      </w:r>
      <w:proofErr w:type="spellStart"/>
      <w:r w:rsidR="00705EFF" w:rsidRPr="005A0C49">
        <w:rPr>
          <w:rFonts w:ascii="Arial" w:hAnsi="Arial" w:cs="Arial"/>
          <w:sz w:val="20"/>
          <w:szCs w:val="20"/>
        </w:rPr>
        <w:t>i.o</w:t>
      </w:r>
      <w:proofErr w:type="spellEnd"/>
      <w:r w:rsidR="00705EFF" w:rsidRPr="005A0C49">
        <w:rPr>
          <w:rFonts w:ascii="Arial" w:hAnsi="Arial" w:cs="Arial"/>
          <w:sz w:val="20"/>
          <w:szCs w:val="20"/>
        </w:rPr>
        <w:t xml:space="preserve"> gestart met de voorbereidingen voor de eerste bewonersbijeenkomst. Deze vindt naar verwachting begin 2022 plaats. </w:t>
      </w:r>
      <w:r w:rsidR="007D3436" w:rsidRPr="005A0C49">
        <w:rPr>
          <w:rFonts w:ascii="Arial" w:hAnsi="Arial" w:cs="Arial"/>
          <w:sz w:val="20"/>
          <w:szCs w:val="20"/>
        </w:rPr>
        <w:t>Tijdens deze bijeenkomst worden de contouren van de spelregels</w:t>
      </w:r>
      <w:r w:rsidRPr="005A0C49">
        <w:rPr>
          <w:rFonts w:ascii="Arial" w:hAnsi="Arial" w:cs="Arial"/>
          <w:sz w:val="20"/>
          <w:szCs w:val="20"/>
        </w:rPr>
        <w:t xml:space="preserve"> van de drie thema’s: Zoetwatermanagement (verzilting), Energietransitie en Sociaal Economische Vitaliteit </w:t>
      </w:r>
      <w:r w:rsidR="007D3436" w:rsidRPr="005A0C49">
        <w:rPr>
          <w:rFonts w:ascii="Arial" w:hAnsi="Arial" w:cs="Arial"/>
          <w:sz w:val="20"/>
          <w:szCs w:val="20"/>
        </w:rPr>
        <w:t>gepresenteerd en kan daarop worden gereageerd.</w:t>
      </w:r>
      <w:r w:rsidR="00061061" w:rsidRPr="005A0C49">
        <w:rPr>
          <w:rFonts w:ascii="Arial" w:hAnsi="Arial" w:cs="Arial"/>
          <w:sz w:val="20"/>
          <w:szCs w:val="20"/>
        </w:rPr>
        <w:t xml:space="preserve"> </w:t>
      </w:r>
    </w:p>
    <w:p w14:paraId="22F369F6" w14:textId="6F34C3DA" w:rsidR="00933050" w:rsidRPr="005A0C49" w:rsidRDefault="00933050">
      <w:pPr>
        <w:rPr>
          <w:rFonts w:ascii="Arial" w:hAnsi="Arial" w:cs="Arial"/>
          <w:sz w:val="20"/>
          <w:szCs w:val="20"/>
        </w:rPr>
      </w:pPr>
    </w:p>
    <w:p w14:paraId="564A78F5" w14:textId="5828FD29" w:rsidR="00933050" w:rsidRPr="005A0C49" w:rsidRDefault="00933050">
      <w:pPr>
        <w:rPr>
          <w:rFonts w:ascii="Arial" w:hAnsi="Arial" w:cs="Arial"/>
          <w:sz w:val="20"/>
          <w:szCs w:val="20"/>
        </w:rPr>
      </w:pPr>
      <w:r w:rsidRPr="005A0C49">
        <w:rPr>
          <w:rFonts w:ascii="Arial" w:hAnsi="Arial" w:cs="Arial"/>
          <w:sz w:val="20"/>
          <w:szCs w:val="20"/>
        </w:rPr>
        <w:t xml:space="preserve">De volgende bijeenkomst van de Gebiedscommissie is op woensdag 1 december in Ternaard. </w:t>
      </w:r>
    </w:p>
    <w:p w14:paraId="7AE10B0B" w14:textId="5DA01910" w:rsidR="007D3436" w:rsidRDefault="007D3436"/>
    <w:p w14:paraId="4B88ECDE" w14:textId="713C46CA" w:rsidR="00917375" w:rsidRDefault="007D3436">
      <w:r>
        <w:t xml:space="preserve"> </w:t>
      </w:r>
    </w:p>
    <w:sectPr w:rsidR="009173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/>
  <w:stylePaneFormatFilter w:val="9428" w:allStyles="0" w:customStyles="0" w:latentStyles="0" w:stylesInUse="1" w:headingStyles="1" w:numberingStyles="0" w:tableStyles="0" w:directFormattingOnRuns="0" w:directFormattingOnParagraphs="0" w:directFormattingOnNumbering="1" w:directFormattingOnTables="0" w:clearFormatting="1" w:top3HeadingStyles="0" w:visibleStyles="0" w:alternateStyleNames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436"/>
    <w:rsid w:val="00061061"/>
    <w:rsid w:val="0007499F"/>
    <w:rsid w:val="000A04C4"/>
    <w:rsid w:val="00344402"/>
    <w:rsid w:val="00586DCC"/>
    <w:rsid w:val="005A0C49"/>
    <w:rsid w:val="00705EFF"/>
    <w:rsid w:val="007D3436"/>
    <w:rsid w:val="00917375"/>
    <w:rsid w:val="00933050"/>
    <w:rsid w:val="00A00B57"/>
    <w:rsid w:val="00A441AC"/>
    <w:rsid w:val="00A738AF"/>
    <w:rsid w:val="00A977B4"/>
    <w:rsid w:val="00CB61A7"/>
    <w:rsid w:val="00D52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826B6"/>
  <w15:chartTrackingRefBased/>
  <w15:docId w15:val="{E0D7D364-77A8-458B-BDD1-B89B8090C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738AF"/>
    <w:pPr>
      <w:spacing w:after="0"/>
      <w:jc w:val="both"/>
    </w:pPr>
  </w:style>
  <w:style w:type="paragraph" w:styleId="Kop1">
    <w:name w:val="heading 1"/>
    <w:basedOn w:val="Standaard"/>
    <w:next w:val="Standaard"/>
    <w:link w:val="Kop1Char"/>
    <w:uiPriority w:val="9"/>
    <w:qFormat/>
    <w:rsid w:val="00CB61A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CB61A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autoRedefine/>
    <w:uiPriority w:val="9"/>
    <w:unhideWhenUsed/>
    <w:qFormat/>
    <w:rsid w:val="00CB61A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B61A7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CB61A7"/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CB61A7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g.hoekstra@noordtij.nl</dc:creator>
  <cp:keywords/>
  <dc:description/>
  <cp:lastModifiedBy>Bosma, Simon (NF)</cp:lastModifiedBy>
  <cp:revision>2</cp:revision>
  <dcterms:created xsi:type="dcterms:W3CDTF">2021-11-02T12:01:00Z</dcterms:created>
  <dcterms:modified xsi:type="dcterms:W3CDTF">2021-11-02T12:01:00Z</dcterms:modified>
</cp:coreProperties>
</file>