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21FD1" w14:textId="07F55388" w:rsidR="00BE6B4F" w:rsidRPr="00BE6B4F" w:rsidRDefault="00BE6B4F" w:rsidP="00BE6B4F">
      <w:pPr>
        <w:rPr>
          <w:b/>
          <w:bCs/>
        </w:rPr>
      </w:pPr>
      <w:r w:rsidRPr="00BE6B4F">
        <w:rPr>
          <w:b/>
          <w:bCs/>
        </w:rPr>
        <w:t xml:space="preserve">Terugkoppeling vergadering </w:t>
      </w:r>
      <w:r>
        <w:rPr>
          <w:b/>
          <w:bCs/>
        </w:rPr>
        <w:t>1 december 2021</w:t>
      </w:r>
      <w:r w:rsidRPr="00BE6B4F">
        <w:rPr>
          <w:b/>
          <w:bCs/>
        </w:rPr>
        <w:t xml:space="preserve"> Gebiedscommissie Ternaard i.o.</w:t>
      </w:r>
    </w:p>
    <w:p w14:paraId="48D31000" w14:textId="16279543" w:rsidR="00BE6B4F" w:rsidRPr="00BE6B4F" w:rsidRDefault="00BE6B4F" w:rsidP="00BE6B4F">
      <w:r w:rsidRPr="00BE6B4F">
        <w:t xml:space="preserve">Op </w:t>
      </w:r>
      <w:r>
        <w:t xml:space="preserve">woensdag 1 december </w:t>
      </w:r>
      <w:r w:rsidR="00B0373C">
        <w:t xml:space="preserve">2021 </w:t>
      </w:r>
      <w:r w:rsidRPr="00BE6B4F">
        <w:t xml:space="preserve">kwam de Gebiedscommissie Ternaard i.o. </w:t>
      </w:r>
      <w:r w:rsidR="00B0373C">
        <w:t xml:space="preserve">(in oprichting) </w:t>
      </w:r>
      <w:r w:rsidRPr="00BE6B4F">
        <w:t xml:space="preserve">bijeen in </w:t>
      </w:r>
      <w:r>
        <w:t xml:space="preserve">de raadzaal van het </w:t>
      </w:r>
      <w:r w:rsidR="00B0373C">
        <w:t xml:space="preserve">stadhuis </w:t>
      </w:r>
      <w:r>
        <w:t xml:space="preserve">in Dokkum. </w:t>
      </w:r>
      <w:r w:rsidR="00B0373C">
        <w:t xml:space="preserve">In verband met de coronamaatregelen was </w:t>
      </w:r>
      <w:r>
        <w:t xml:space="preserve">dorpshuis </w:t>
      </w:r>
      <w:r w:rsidR="00B0373C">
        <w:t>Túnawerth</w:t>
      </w:r>
      <w:r>
        <w:t xml:space="preserve"> gesloten</w:t>
      </w:r>
      <w:r w:rsidR="00B0373C">
        <w:t>. Daardoor w</w:t>
      </w:r>
      <w:r>
        <w:t>as de vergadering verplaatst naar deze locatie. H</w:t>
      </w:r>
      <w:r w:rsidRPr="00BE6B4F">
        <w:t>et volgende is besproken:</w:t>
      </w:r>
    </w:p>
    <w:p w14:paraId="623A5435" w14:textId="093BB727" w:rsidR="00BE6B4F" w:rsidRDefault="00BE6B4F" w:rsidP="00BE6B4F">
      <w:r>
        <w:rPr>
          <w:b/>
          <w:bCs/>
        </w:rPr>
        <w:t>W</w:t>
      </w:r>
      <w:r w:rsidRPr="00BE6B4F">
        <w:rPr>
          <w:b/>
          <w:bCs/>
        </w:rPr>
        <w:t>erkgroep Sociaal Economische Vitaliteit</w:t>
      </w:r>
      <w:r w:rsidR="00B0373C">
        <w:rPr>
          <w:b/>
          <w:bCs/>
        </w:rPr>
        <w:br/>
      </w:r>
      <w:r>
        <w:t xml:space="preserve">Tijdens deze bijeenkomst is geconcludeerd dat ook dit advies rijp is om aan het gebied te presenteren. </w:t>
      </w:r>
    </w:p>
    <w:p w14:paraId="40038592" w14:textId="103CBCB8" w:rsidR="00BE6B4F" w:rsidRPr="00BE6B4F" w:rsidRDefault="00BE6B4F" w:rsidP="00BE6B4F">
      <w:r w:rsidRPr="00BE6B4F">
        <w:rPr>
          <w:b/>
          <w:bCs/>
        </w:rPr>
        <w:t>Algemene Uitgangspunten</w:t>
      </w:r>
      <w:r w:rsidR="00B0373C">
        <w:rPr>
          <w:b/>
          <w:bCs/>
        </w:rPr>
        <w:br/>
      </w:r>
      <w:r w:rsidRPr="00BE6B4F">
        <w:t xml:space="preserve">Nu alle adviezen van de drie werkgroepen zijn besproken in de gebiedscommissie Ternaard </w:t>
      </w:r>
      <w:proofErr w:type="spellStart"/>
      <w:r w:rsidRPr="00BE6B4F">
        <w:t>i.o</w:t>
      </w:r>
      <w:proofErr w:type="spellEnd"/>
      <w:r w:rsidRPr="00BE6B4F">
        <w:t xml:space="preserve"> is ook gekeken naar de </w:t>
      </w:r>
      <w:r>
        <w:t xml:space="preserve">verschillen en overeenkomsten tussen de drie adviezen. Wie kunnen er allemaal indienen? Wat willen we nog afstemmen tussen de </w:t>
      </w:r>
      <w:r w:rsidR="00B0373C">
        <w:t xml:space="preserve">drie </w:t>
      </w:r>
      <w:r>
        <w:t xml:space="preserve">werkgroepen of is het te verantwoorden dat het anders is ingericht? Het is nu duidelijk welke algemene uitgangspunten er zijn en welke criteria specifiek per thema gelden.  </w:t>
      </w:r>
    </w:p>
    <w:p w14:paraId="672F5A21" w14:textId="41822DB1" w:rsidR="00BE6B4F" w:rsidRDefault="00BE6B4F" w:rsidP="00BE6B4F">
      <w:r w:rsidRPr="00BE6B4F">
        <w:rPr>
          <w:b/>
          <w:bCs/>
        </w:rPr>
        <w:t>Bewonersbijeenkomst</w:t>
      </w:r>
      <w:r w:rsidR="00B0373C">
        <w:rPr>
          <w:b/>
          <w:bCs/>
        </w:rPr>
        <w:br/>
      </w:r>
      <w:r w:rsidR="00200192">
        <w:t xml:space="preserve">Alle informatie die nodig is om bewoners en organisaties uit het gebied bij te praten is nu </w:t>
      </w:r>
      <w:r w:rsidR="00B0373C">
        <w:t>b</w:t>
      </w:r>
      <w:r w:rsidR="00200192">
        <w:t xml:space="preserve">eschikbaar. De Gebiedscommissie heeft de </w:t>
      </w:r>
      <w:r w:rsidRPr="00BE6B4F">
        <w:t>voorbereidingen voor de bewonersbijeenkomst</w:t>
      </w:r>
      <w:r w:rsidR="00200192">
        <w:t xml:space="preserve"> in januari 2022 verder </w:t>
      </w:r>
      <w:r w:rsidR="00B0373C">
        <w:t>vormgegeven</w:t>
      </w:r>
      <w:r w:rsidR="00200192">
        <w:t xml:space="preserve">. </w:t>
      </w:r>
      <w:r w:rsidRPr="00BE6B4F">
        <w:t xml:space="preserve">Tijdens deze </w:t>
      </w:r>
      <w:r w:rsidR="00200192">
        <w:t>bewoners</w:t>
      </w:r>
      <w:r w:rsidRPr="00BE6B4F">
        <w:t xml:space="preserve">bijeenkomst worden de contouren van de spelregels van de drie thema’s: Zoetwatermanagement (verzilting), Energietransitie en Sociaal Economische Vitaliteit gepresenteerd en kan daarop worden gereageerd. </w:t>
      </w:r>
      <w:r w:rsidR="00EE254A">
        <w:br/>
      </w:r>
      <w:r w:rsidR="00200192">
        <w:t xml:space="preserve">De Gebiedscommissie heeft gekozen voor een online-bijeenkomst om zo veel mogelijk mensen de kans te geven om de bijeenkomst te volgen. De mogelijkheid bestaat dat er in januari nog geen fysieke bijeenkomsten zijn toegestaan: op deze manier kunnen de voorbereidingen toch gewoon doorgaan. </w:t>
      </w:r>
    </w:p>
    <w:p w14:paraId="00E34E11" w14:textId="49909B7E" w:rsidR="00AA6637" w:rsidRPr="00AA6637" w:rsidRDefault="00BE6B4F" w:rsidP="00AA6637">
      <w:r w:rsidRPr="00BE6B4F">
        <w:t xml:space="preserve">De volgende bijeenkomst van de Gebiedscommissie is </w:t>
      </w:r>
      <w:r w:rsidR="00200192">
        <w:t>in februari</w:t>
      </w:r>
      <w:r w:rsidR="00B0373C">
        <w:t xml:space="preserve"> 2022</w:t>
      </w:r>
      <w:r w:rsidR="00200192">
        <w:t xml:space="preserve">. De precieze datum en locatie moeten nog worden bepaald. Tijdens deze bijeenkomst </w:t>
      </w:r>
      <w:r w:rsidR="00AA6637">
        <w:t>w</w:t>
      </w:r>
      <w:r w:rsidR="00200192">
        <w:t>ord</w:t>
      </w:r>
      <w:r w:rsidR="00AA6637">
        <w:t>t</w:t>
      </w:r>
      <w:r w:rsidR="00200192">
        <w:t xml:space="preserve"> nagegaan of de concept spelregels nog moeten worden aangepast door de reacties tijdens de bewonersbijeenkomst. </w:t>
      </w:r>
      <w:r w:rsidR="00AA6637" w:rsidRPr="00AA6637">
        <w:t xml:space="preserve">Verder </w:t>
      </w:r>
      <w:r w:rsidR="00AA6637">
        <w:t xml:space="preserve">wordt besproken welk advies </w:t>
      </w:r>
      <w:r w:rsidR="00AA6637" w:rsidRPr="00AA6637">
        <w:t xml:space="preserve">aan het Fries bestuurlijk Overleg </w:t>
      </w:r>
      <w:r w:rsidR="00AA6637">
        <w:t xml:space="preserve">wordt gegeven </w:t>
      </w:r>
      <w:r w:rsidR="00AA6637" w:rsidRPr="00AA6637">
        <w:t xml:space="preserve">over de samenstelling en de bevoegdheden van de definitief in te richten Gebiedscommissie. </w:t>
      </w:r>
    </w:p>
    <w:p w14:paraId="47DB0BAC" w14:textId="395B98E1" w:rsidR="00B0373C" w:rsidRDefault="00B0373C"/>
    <w:p w14:paraId="0A04CFF3" w14:textId="75AA5971" w:rsidR="00B0373C" w:rsidRDefault="00B0373C"/>
    <w:p w14:paraId="23363EC9" w14:textId="77777777" w:rsidR="00B0373C" w:rsidRDefault="00B0373C"/>
    <w:sectPr w:rsidR="00B037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B4F"/>
    <w:rsid w:val="00200192"/>
    <w:rsid w:val="00730041"/>
    <w:rsid w:val="00A84566"/>
    <w:rsid w:val="00AA6637"/>
    <w:rsid w:val="00AC3C6B"/>
    <w:rsid w:val="00B0373C"/>
    <w:rsid w:val="00BE6B4F"/>
    <w:rsid w:val="00EE2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64335"/>
  <w15:chartTrackingRefBased/>
  <w15:docId w15:val="{CCB8088B-ABDB-4FB3-B998-5F034C8CE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C3C6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9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1815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Wierda, Karin</dc:creator>
  <cp:keywords/>
  <dc:description/>
  <cp:lastModifiedBy>Boskma, Didi</cp:lastModifiedBy>
  <cp:revision>2</cp:revision>
  <dcterms:created xsi:type="dcterms:W3CDTF">2021-12-07T13:54:00Z</dcterms:created>
  <dcterms:modified xsi:type="dcterms:W3CDTF">2021-12-07T13:54:00Z</dcterms:modified>
</cp:coreProperties>
</file>