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CFE22" w14:textId="4EF78B43" w:rsidR="00C2111F" w:rsidRPr="00287000" w:rsidRDefault="00287000">
      <w:pPr>
        <w:rPr>
          <w:b/>
          <w:bCs/>
        </w:rPr>
      </w:pPr>
      <w:r w:rsidRPr="00287000">
        <w:rPr>
          <w:b/>
          <w:bCs/>
        </w:rPr>
        <w:t xml:space="preserve">Participatieplan </w:t>
      </w:r>
      <w:r w:rsidR="00C51628">
        <w:rPr>
          <w:b/>
          <w:bCs/>
        </w:rPr>
        <w:t>intensieve participatie</w:t>
      </w:r>
    </w:p>
    <w:p w14:paraId="5DC18D36" w14:textId="61D41776" w:rsidR="00B07F44" w:rsidRDefault="00287000">
      <w:r>
        <w:t>Hieronder kunt u aangeven wat u heeft gedaan aan participatie voor uw initiatief</w:t>
      </w:r>
      <w:r w:rsidR="005C6A1B">
        <w:t>.</w:t>
      </w:r>
      <w:r w:rsidR="00B07F44">
        <w:t xml:space="preserve"> </w:t>
      </w:r>
      <w:r w:rsidR="00B07F44">
        <w:rPr>
          <w:rFonts w:cs="Arial"/>
        </w:rPr>
        <w:t>Het is bij dit level van participatie minimaal de bedoeling om betrokkenen mee te laten werken en breed te informeren.</w:t>
      </w:r>
    </w:p>
    <w:p w14:paraId="09E2999C" w14:textId="77777777" w:rsidR="00287000" w:rsidRDefault="00287000" w:rsidP="00287000">
      <w:pPr>
        <w:pStyle w:val="Geenafstand"/>
        <w:rPr>
          <w:rFonts w:cs="Arial"/>
          <w:b/>
          <w:bCs/>
        </w:rPr>
      </w:pPr>
    </w:p>
    <w:p w14:paraId="1A714999" w14:textId="30B059F6" w:rsidR="00287000" w:rsidRDefault="00287000" w:rsidP="00287000">
      <w:pPr>
        <w:pStyle w:val="Geenafstand"/>
        <w:rPr>
          <w:rFonts w:cs="Arial"/>
          <w:b/>
          <w:bCs/>
        </w:rPr>
      </w:pPr>
      <w:r>
        <w:rPr>
          <w:rFonts w:cs="Arial"/>
          <w:b/>
          <w:bCs/>
        </w:rPr>
        <w:t>Wie gaat u betrekken?</w:t>
      </w:r>
    </w:p>
    <w:p w14:paraId="5951D958" w14:textId="77777777" w:rsidR="00B07F44" w:rsidRPr="00B07F44" w:rsidRDefault="00B07F44" w:rsidP="00B07F44">
      <w:pPr>
        <w:pStyle w:val="Geenafstand"/>
        <w:rPr>
          <w:rFonts w:cs="Arial"/>
          <w:i/>
          <w:iCs/>
        </w:rPr>
      </w:pPr>
      <w:r w:rsidRPr="00B07F44">
        <w:rPr>
          <w:rFonts w:cs="Arial"/>
          <w:i/>
          <w:iCs/>
        </w:rPr>
        <w:t>Het is de bedoeling om degenen die iets merken van u plan te betrekken. Daarnaast is het advies om de gemeente al in een vroeg stadium bij het plan te betrekken. Dit vanwege de mogelijk (grote) impact die het initiatief kan hebben op omwonenden, natuur, of wellicht ligt het initiatief politiek gevoelig.</w:t>
      </w:r>
    </w:p>
    <w:p w14:paraId="04C0429B" w14:textId="77777777" w:rsidR="00287000" w:rsidRPr="00287000" w:rsidRDefault="00287000" w:rsidP="00287000">
      <w:pPr>
        <w:pStyle w:val="Geenafstand"/>
        <w:rPr>
          <w:rFonts w:cs="Arial"/>
          <w:b/>
          <w:bCs/>
        </w:rPr>
      </w:pPr>
    </w:p>
    <w:p w14:paraId="76F47093" w14:textId="5EC7DBCB" w:rsidR="00287000" w:rsidRDefault="00287000">
      <w:r>
        <w:t>…………………………………………………………………………………………………………………………………………………………………………………………………………………………………………………………………………………………………………………………</w:t>
      </w:r>
    </w:p>
    <w:p w14:paraId="3447F062" w14:textId="46DDC02F" w:rsidR="00287000" w:rsidRDefault="00287000"/>
    <w:p w14:paraId="68E6D2A9" w14:textId="77777777" w:rsidR="00B07F44" w:rsidRDefault="00287000" w:rsidP="00B07F44">
      <w:pPr>
        <w:rPr>
          <w:rFonts w:ascii="Arial" w:hAnsi="Arial" w:cs="Arial"/>
          <w:b/>
          <w:bCs/>
          <w:sz w:val="20"/>
        </w:rPr>
      </w:pPr>
      <w:r w:rsidRPr="00287000">
        <w:rPr>
          <w:rFonts w:ascii="Arial" w:hAnsi="Arial" w:cs="Arial"/>
          <w:b/>
          <w:bCs/>
          <w:sz w:val="20"/>
        </w:rPr>
        <w:t>Hoe gaat u ze betrekken?</w:t>
      </w:r>
    </w:p>
    <w:p w14:paraId="18EF5310" w14:textId="3302F6F7" w:rsidR="00B07F44" w:rsidRPr="00B07F44" w:rsidRDefault="00B07F44" w:rsidP="00B07F44">
      <w:pPr>
        <w:pStyle w:val="Geenafstand"/>
        <w:rPr>
          <w:rFonts w:cs="Arial"/>
          <w:i/>
          <w:iCs/>
        </w:rPr>
      </w:pPr>
      <w:r w:rsidRPr="00B07F44">
        <w:rPr>
          <w:rFonts w:cs="Arial"/>
          <w:i/>
          <w:iCs/>
        </w:rPr>
        <w:t xml:space="preserve">De manier hoe u de degenen die iets merken van u plan gaat betrekken hangt af van de fase in het participatieproces en het doel wat daarbij hoort. Eerst zal u de betrokkenen breed willen informeren. Vervolgens wilt u belangen ophalen en de belanghebbenden laten meewerken aan uw plan. Daarna wilt u de resultaten terugkoppelen. Het is mogelijk dat u deze fases gelijktijdig of meerdere keren doorloopt. </w:t>
      </w:r>
      <w:r>
        <w:rPr>
          <w:rFonts w:cs="Arial"/>
          <w:i/>
          <w:iCs/>
        </w:rPr>
        <w:t>Kijk voor meer informatie op onze website.</w:t>
      </w:r>
    </w:p>
    <w:p w14:paraId="41520700" w14:textId="0DF544D6" w:rsidR="00E0108A" w:rsidRDefault="00E0108A">
      <w:pPr>
        <w:rPr>
          <w:i/>
          <w:iCs/>
        </w:rPr>
      </w:pPr>
    </w:p>
    <w:p w14:paraId="155E8895" w14:textId="03A3827C" w:rsidR="00287000" w:rsidRDefault="00287000">
      <w:r>
        <w:t>…………………………………………………………………………………………………………………………………………………………………………………………………………………………………………………………………………………………………………………………</w:t>
      </w:r>
    </w:p>
    <w:p w14:paraId="32D17111" w14:textId="77777777" w:rsidR="00287000" w:rsidRPr="00287000" w:rsidRDefault="00287000"/>
    <w:p w14:paraId="2E403E61" w14:textId="77777777" w:rsidR="00287000" w:rsidRDefault="00287000" w:rsidP="00287000">
      <w:pPr>
        <w:pStyle w:val="Geenafstand"/>
        <w:rPr>
          <w:rFonts w:cs="Arial"/>
          <w:b/>
          <w:bCs/>
        </w:rPr>
      </w:pPr>
      <w:r>
        <w:rPr>
          <w:rFonts w:cs="Arial"/>
          <w:b/>
          <w:bCs/>
        </w:rPr>
        <w:t>Wat is de rol van de betrokkenen?</w:t>
      </w:r>
    </w:p>
    <w:p w14:paraId="2B9B5FC6" w14:textId="77777777" w:rsidR="005C6A1B" w:rsidRPr="005C6A1B" w:rsidRDefault="005C6A1B" w:rsidP="005C6A1B">
      <w:pPr>
        <w:pStyle w:val="Geenafstand"/>
        <w:rPr>
          <w:i/>
          <w:iCs/>
        </w:rPr>
      </w:pPr>
      <w:r w:rsidRPr="005C6A1B">
        <w:rPr>
          <w:i/>
          <w:iCs/>
        </w:rPr>
        <w:t xml:space="preserve">Bijvoorbeeld: </w:t>
      </w:r>
      <w:proofErr w:type="spellStart"/>
      <w:r w:rsidRPr="005C6A1B">
        <w:rPr>
          <w:i/>
          <w:iCs/>
        </w:rPr>
        <w:t>meeweten</w:t>
      </w:r>
      <w:proofErr w:type="spellEnd"/>
      <w:r w:rsidRPr="005C6A1B">
        <w:rPr>
          <w:i/>
          <w:iCs/>
        </w:rPr>
        <w:t xml:space="preserve"> (informeren), meedenken (adviseren), meewerken, meebeslissen.</w:t>
      </w:r>
    </w:p>
    <w:p w14:paraId="45CEDA59" w14:textId="77777777" w:rsidR="005C6A1B" w:rsidRPr="00287000" w:rsidRDefault="005C6A1B" w:rsidP="00287000">
      <w:pPr>
        <w:pStyle w:val="Geenafstand"/>
        <w:rPr>
          <w:i/>
          <w:iCs/>
        </w:rPr>
      </w:pPr>
    </w:p>
    <w:p w14:paraId="2D991807" w14:textId="77777777" w:rsidR="00287000" w:rsidRDefault="00287000" w:rsidP="00287000"/>
    <w:p w14:paraId="2980A767" w14:textId="77777777" w:rsidR="00B07F44" w:rsidRPr="00B07F44" w:rsidRDefault="00B07F44" w:rsidP="00B07F44">
      <w:pPr>
        <w:pStyle w:val="Geenafstand"/>
        <w:rPr>
          <w:i/>
          <w:iCs/>
        </w:rPr>
      </w:pPr>
      <w:r w:rsidRPr="00B07F44">
        <w:rPr>
          <w:i/>
          <w:iCs/>
        </w:rPr>
        <w:t xml:space="preserve">Het minimaal gewenste niveau is </w:t>
      </w:r>
      <w:proofErr w:type="spellStart"/>
      <w:r w:rsidRPr="00B07F44">
        <w:rPr>
          <w:i/>
          <w:iCs/>
        </w:rPr>
        <w:t>meeweten</w:t>
      </w:r>
      <w:proofErr w:type="spellEnd"/>
      <w:r w:rsidRPr="00B07F44">
        <w:rPr>
          <w:i/>
          <w:iCs/>
        </w:rPr>
        <w:t xml:space="preserve"> (informeren) en meedenken (adviseren) en meewerken. Indien mogelijk en gewenst, kunt u de betrokkenen mee laten beslissen in hoe het plan er uit komt te zien.</w:t>
      </w:r>
    </w:p>
    <w:p w14:paraId="0B949590" w14:textId="0BE9628C" w:rsidR="00287000" w:rsidRDefault="00287000" w:rsidP="00287000">
      <w:r>
        <w:t>………………………………………………………………………………………………………………………………………………………………………………………………………………………………………………………………………………………………………………………</w:t>
      </w:r>
      <w:r w:rsidR="005C6A1B">
        <w:t>..</w:t>
      </w:r>
    </w:p>
    <w:p w14:paraId="522A2ED9" w14:textId="77777777" w:rsidR="005C6A1B" w:rsidRDefault="005C6A1B" w:rsidP="00287000"/>
    <w:p w14:paraId="34E04308" w14:textId="77777777" w:rsidR="005C6A1B" w:rsidRDefault="005C6A1B" w:rsidP="005C6A1B">
      <w:pPr>
        <w:pStyle w:val="Geenafstand"/>
        <w:rPr>
          <w:b/>
          <w:bCs/>
        </w:rPr>
      </w:pPr>
      <w:r>
        <w:rPr>
          <w:b/>
          <w:bCs/>
        </w:rPr>
        <w:t>Op welke punten is samenspraak mogelijk?</w:t>
      </w:r>
    </w:p>
    <w:p w14:paraId="1A785609" w14:textId="4E7799E5" w:rsidR="005C6A1B" w:rsidRDefault="005C6A1B" w:rsidP="005C6A1B">
      <w:pPr>
        <w:pStyle w:val="Geenafstand"/>
        <w:rPr>
          <w:i/>
          <w:iCs/>
        </w:rPr>
      </w:pPr>
      <w:r w:rsidRPr="005C6A1B">
        <w:rPr>
          <w:i/>
          <w:iCs/>
        </w:rPr>
        <w:t xml:space="preserve">Geef aan op welke punten/thema’s samenspraak mogelijk is. Bijvoorbeeld over de situering, de kleur, materialen en wijze van gebruik. Denk hierbij ook aan wat vast ligt in wet- en regelgeving. </w:t>
      </w:r>
    </w:p>
    <w:p w14:paraId="5D57CECA" w14:textId="77777777" w:rsidR="005C6A1B" w:rsidRPr="005C6A1B" w:rsidRDefault="005C6A1B" w:rsidP="005C6A1B">
      <w:pPr>
        <w:pStyle w:val="Geenafstand"/>
        <w:rPr>
          <w:i/>
          <w:iCs/>
        </w:rPr>
      </w:pPr>
    </w:p>
    <w:p w14:paraId="3B65E10E" w14:textId="673BF3B3" w:rsidR="005C6A1B" w:rsidRDefault="005C6A1B" w:rsidP="005C6A1B">
      <w:r>
        <w:t>…………………………………………………………………………………………………………………………………………………………………………………………………………………………………………………………………………………………………………………………</w:t>
      </w:r>
    </w:p>
    <w:p w14:paraId="020108ED" w14:textId="7CC018FA" w:rsidR="005C6A1B" w:rsidRDefault="005C6A1B" w:rsidP="005C6A1B"/>
    <w:p w14:paraId="25758EFE" w14:textId="77777777" w:rsidR="005C6A1B" w:rsidRDefault="005C6A1B" w:rsidP="005C6A1B">
      <w:pPr>
        <w:pStyle w:val="Geenafstand"/>
        <w:rPr>
          <w:rFonts w:cs="Arial"/>
          <w:b/>
          <w:bCs/>
        </w:rPr>
      </w:pPr>
      <w:r>
        <w:rPr>
          <w:rFonts w:cs="Arial"/>
          <w:b/>
          <w:bCs/>
        </w:rPr>
        <w:t>Welke activiteiten en ontmoetingen staan wanneer op de agenda?</w:t>
      </w:r>
    </w:p>
    <w:p w14:paraId="708B2774" w14:textId="420C1C25" w:rsidR="005C6A1B" w:rsidRDefault="005C6A1B" w:rsidP="005C6A1B">
      <w:pPr>
        <w:pStyle w:val="Geenafstand"/>
        <w:rPr>
          <w:rFonts w:cs="Arial"/>
          <w:i/>
          <w:iCs/>
        </w:rPr>
      </w:pPr>
      <w:r w:rsidRPr="005C6A1B">
        <w:rPr>
          <w:rFonts w:cs="Arial"/>
          <w:i/>
          <w:iCs/>
        </w:rPr>
        <w:t xml:space="preserve">Denk aan het tijdig uitnodigen en informeren van de betrokkenen. </w:t>
      </w:r>
    </w:p>
    <w:p w14:paraId="65A08A16" w14:textId="77777777" w:rsidR="005C6A1B" w:rsidRPr="005C6A1B" w:rsidRDefault="005C6A1B" w:rsidP="005C6A1B">
      <w:pPr>
        <w:pStyle w:val="Geenafstand"/>
        <w:rPr>
          <w:rFonts w:cs="Arial"/>
          <w:i/>
          <w:iCs/>
        </w:rPr>
      </w:pPr>
    </w:p>
    <w:p w14:paraId="2D49EDDD" w14:textId="77777777" w:rsidR="005C6A1B" w:rsidRDefault="005C6A1B" w:rsidP="005C6A1B">
      <w:r>
        <w:t>…………………………………………………………………………………………………………………………………………………………………………………………………………………………………………………………………………………………………………………………</w:t>
      </w:r>
    </w:p>
    <w:p w14:paraId="7CC72F3F" w14:textId="5B972D13" w:rsidR="00287000" w:rsidRDefault="00287000" w:rsidP="00287000"/>
    <w:p w14:paraId="1E7910E7" w14:textId="3E4A3DA5" w:rsidR="005C6A1B" w:rsidRDefault="005C6A1B" w:rsidP="005C6A1B">
      <w:pPr>
        <w:pStyle w:val="Geenafstand"/>
        <w:rPr>
          <w:b/>
          <w:bCs/>
        </w:rPr>
      </w:pPr>
      <w:r w:rsidRPr="000F5BF0">
        <w:rPr>
          <w:b/>
          <w:bCs/>
        </w:rPr>
        <w:t>Wat doet u met de uitkomsten van het participatieproces?</w:t>
      </w:r>
    </w:p>
    <w:p w14:paraId="412BA973" w14:textId="77777777" w:rsidR="005C6A1B" w:rsidRPr="000F5BF0" w:rsidRDefault="005C6A1B" w:rsidP="005C6A1B">
      <w:pPr>
        <w:pStyle w:val="Geenafstand"/>
        <w:rPr>
          <w:b/>
          <w:bCs/>
        </w:rPr>
      </w:pPr>
    </w:p>
    <w:p w14:paraId="438E1F0E" w14:textId="77777777" w:rsidR="005C6A1B" w:rsidRDefault="005C6A1B" w:rsidP="005C6A1B">
      <w:r>
        <w:t>…………………………………………………………………………………………………………………………………………………………………………………………………………………………………………………………………………………………………………………………</w:t>
      </w:r>
    </w:p>
    <w:p w14:paraId="69CCB61D" w14:textId="77777777" w:rsidR="005C6A1B" w:rsidRDefault="005C6A1B" w:rsidP="00287000"/>
    <w:p w14:paraId="3CFD9343" w14:textId="77777777" w:rsidR="00287000" w:rsidRPr="00287000" w:rsidRDefault="00287000">
      <w:pPr>
        <w:rPr>
          <w:i/>
          <w:iCs/>
        </w:rPr>
      </w:pPr>
    </w:p>
    <w:sectPr w:rsidR="00287000" w:rsidRPr="00287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8A"/>
    <w:rsid w:val="00287000"/>
    <w:rsid w:val="005C6A1B"/>
    <w:rsid w:val="00AB1B16"/>
    <w:rsid w:val="00B07F44"/>
    <w:rsid w:val="00C2111F"/>
    <w:rsid w:val="00C51628"/>
    <w:rsid w:val="00D32934"/>
    <w:rsid w:val="00E0108A"/>
    <w:rsid w:val="00EA1EEF"/>
    <w:rsid w:val="00F85C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2D81"/>
  <w15:chartTrackingRefBased/>
  <w15:docId w15:val="{812E71C1-7BB5-4B9A-9D35-086477A7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87000"/>
    <w:pPr>
      <w:spacing w:after="0" w:line="240" w:lineRule="auto"/>
    </w:pPr>
    <w:rPr>
      <w:rFonts w:ascii="Arial" w:hAnsi="Arial"/>
      <w:sz w:val="20"/>
    </w:rPr>
  </w:style>
  <w:style w:type="character" w:styleId="Hyperlink">
    <w:name w:val="Hyperlink"/>
    <w:basedOn w:val="Standaardalinea-lettertype"/>
    <w:uiPriority w:val="99"/>
    <w:unhideWhenUsed/>
    <w:rsid w:val="005C6A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erbe\AppData\Local\Temp\5\Templafy\WordVsto\4mb51wl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TemplateConfiguration><![CDATA[{"elementsMetadata":[],"transformationConfigurations":[],"templateName":"blankdocument","templateDescription":"","enableDocumentContentUpdater":false,"version":"2.0"}]]></TemplafyTemplateConfiguration>
</file>

<file path=customXml/item2.xml><?xml version="1.0" encoding="utf-8"?>
<TemplafyFormConfiguration><![CDATA[{"formFields":[],"formDataEntries":[]}]]></TemplafyFormConfiguration>
</file>

<file path=customXml/itemProps1.xml><?xml version="1.0" encoding="utf-8"?>
<ds:datastoreItem xmlns:ds="http://schemas.openxmlformats.org/officeDocument/2006/customXml" ds:itemID="{D06C6E6F-C541-4C62-96D1-55281B081F42}">
  <ds:schemaRefs/>
</ds:datastoreItem>
</file>

<file path=customXml/itemProps2.xml><?xml version="1.0" encoding="utf-8"?>
<ds:datastoreItem xmlns:ds="http://schemas.openxmlformats.org/officeDocument/2006/customXml" ds:itemID="{1965486C-61C0-40A0-B6E5-49903E78C35D}">
  <ds:schemaRefs/>
</ds:datastoreItem>
</file>

<file path=docProps/app.xml><?xml version="1.0" encoding="utf-8"?>
<Properties xmlns="http://schemas.openxmlformats.org/officeDocument/2006/extended-properties" xmlns:vt="http://schemas.openxmlformats.org/officeDocument/2006/docPropsVTypes">
  <Template>4mb51wlz</Template>
  <TotalTime>0</TotalTime>
  <Pages>2</Pages>
  <Words>386</Words>
  <Characters>2123</Characters>
  <Application>Microsoft Office Word</Application>
  <DocSecurity>4</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Verbeek, Marja</dc:creator>
  <cp:keywords/>
  <dc:description/>
  <cp:lastModifiedBy>Verbeek, Marja</cp:lastModifiedBy>
  <cp:revision>2</cp:revision>
  <dcterms:created xsi:type="dcterms:W3CDTF">2024-02-16T08:13:00Z</dcterms:created>
  <dcterms:modified xsi:type="dcterms:W3CDTF">2024-02-16T08:13:00Z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ssc</vt:lpwstr>
  </property>
  <property fmtid="{D5CDD505-2E9C-101B-9397-08002B2CF9AE}" pid="3" name="TemplafyTemplateId">
    <vt:lpwstr>637732557817272631</vt:lpwstr>
  </property>
  <property fmtid="{D5CDD505-2E9C-101B-9397-08002B2CF9AE}" pid="4" name="TemplafyUserProfileId">
    <vt:lpwstr>637773965733562235</vt:lpwstr>
  </property>
  <property fmtid="{D5CDD505-2E9C-101B-9397-08002B2CF9AE}" pid="5" name="TemplafyFromBlank">
    <vt:bool>true</vt:bool>
  </property>
</Properties>
</file>