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0AEB" w14:textId="0BFA1D8F" w:rsidR="002C465C" w:rsidRDefault="00486EF9" w:rsidP="00486EF9">
      <w:pPr>
        <w:rPr>
          <w:b/>
          <w:sz w:val="36"/>
          <w:szCs w:val="36"/>
        </w:rPr>
      </w:pPr>
      <w:r w:rsidRPr="000F55CE">
        <w:rPr>
          <w:rFonts w:ascii="Anivers" w:eastAsiaTheme="majorEastAsia" w:hAnsi="Anivers" w:cstheme="majorBidi"/>
          <w:color w:val="00B0F0"/>
          <w:sz w:val="32"/>
          <w:szCs w:val="32"/>
          <w:lang w:eastAsia="en-US"/>
        </w:rPr>
        <w:t xml:space="preserve">Bijlage </w:t>
      </w:r>
      <w:r w:rsidR="00822788">
        <w:rPr>
          <w:rFonts w:ascii="Anivers" w:eastAsiaTheme="majorEastAsia" w:hAnsi="Anivers" w:cstheme="majorBidi"/>
          <w:color w:val="00B0F0"/>
          <w:sz w:val="32"/>
          <w:szCs w:val="32"/>
          <w:lang w:eastAsia="en-US"/>
        </w:rPr>
        <w:t>6</w:t>
      </w:r>
      <w:r>
        <w:rPr>
          <w:rFonts w:eastAsiaTheme="majorEastAsia" w:cstheme="majorBidi"/>
          <w:color w:val="365F91" w:themeColor="accent1" w:themeShade="BF"/>
          <w:sz w:val="32"/>
          <w:szCs w:val="32"/>
          <w:lang w:eastAsia="en-US"/>
        </w:rPr>
        <w:tab/>
      </w:r>
      <w:r>
        <w:rPr>
          <w:rFonts w:eastAsiaTheme="majorEastAsia" w:cstheme="majorBidi"/>
          <w:color w:val="365F91" w:themeColor="accent1" w:themeShade="BF"/>
          <w:sz w:val="32"/>
          <w:szCs w:val="32"/>
          <w:lang w:eastAsia="en-US"/>
        </w:rPr>
        <w:tab/>
      </w:r>
      <w:r w:rsidRPr="000F55CE">
        <w:rPr>
          <w:rFonts w:eastAsiaTheme="majorEastAsia" w:cstheme="majorBidi"/>
          <w:sz w:val="32"/>
          <w:szCs w:val="32"/>
          <w:lang w:eastAsia="en-US"/>
        </w:rPr>
        <w:t xml:space="preserve">CONCEPT </w:t>
      </w:r>
      <w:r w:rsidR="00D753FD" w:rsidRPr="000F55CE">
        <w:rPr>
          <w:rFonts w:eastAsiaTheme="majorEastAsia" w:cstheme="majorBidi"/>
          <w:sz w:val="32"/>
          <w:szCs w:val="32"/>
          <w:lang w:eastAsia="en-US"/>
        </w:rPr>
        <w:t>KOOPOVEREENKOMST</w:t>
      </w:r>
    </w:p>
    <w:p w14:paraId="102716D9" w14:textId="2881654D" w:rsidR="00486EF9" w:rsidRPr="00666337" w:rsidRDefault="00486EF9" w:rsidP="00D753FD">
      <w:pPr>
        <w:pStyle w:val="Geenafstand"/>
        <w:jc w:val="center"/>
        <w:rPr>
          <w:b/>
          <w:sz w:val="36"/>
          <w:szCs w:val="36"/>
          <w:lang w:val="es-ES"/>
        </w:rPr>
      </w:pPr>
      <w:r>
        <w:t>(zaaknummer ............)</w:t>
      </w:r>
    </w:p>
    <w:p w14:paraId="786EB3BB" w14:textId="69943AB1" w:rsidR="00EB6B7F" w:rsidRDefault="006E4D7F" w:rsidP="00AA0F28">
      <w:pPr>
        <w:rPr>
          <w:lang w:val="es-ES"/>
        </w:rPr>
      </w:pPr>
      <w:r>
        <w:rPr>
          <w:lang w:val="es-ES"/>
        </w:rPr>
        <w:tab/>
      </w:r>
      <w:r>
        <w:rPr>
          <w:lang w:val="es-ES"/>
        </w:rPr>
        <w:tab/>
      </w:r>
      <w:r>
        <w:rPr>
          <w:lang w:val="es-ES"/>
        </w:rPr>
        <w:tab/>
      </w:r>
      <w:r>
        <w:rPr>
          <w:lang w:val="es-ES"/>
        </w:rPr>
        <w:tab/>
      </w:r>
      <w:r>
        <w:rPr>
          <w:lang w:val="es-ES"/>
        </w:rPr>
        <w:tab/>
      </w:r>
    </w:p>
    <w:p w14:paraId="49F20F62" w14:textId="77777777" w:rsidR="007B782A" w:rsidRPr="00775C33" w:rsidRDefault="007B782A" w:rsidP="00AA0F28">
      <w:pPr>
        <w:rPr>
          <w:lang w:val="es-ES"/>
        </w:rPr>
      </w:pPr>
    </w:p>
    <w:p w14:paraId="66450594" w14:textId="77777777" w:rsidR="00AD2924" w:rsidRPr="009813EF" w:rsidRDefault="00205DB5" w:rsidP="00A8520E">
      <w:pPr>
        <w:jc w:val="both"/>
        <w:rPr>
          <w:b/>
          <w:u w:val="single"/>
          <w:lang w:val="es-ES"/>
        </w:rPr>
      </w:pPr>
      <w:r w:rsidRPr="009813EF">
        <w:rPr>
          <w:b/>
          <w:u w:val="single"/>
          <w:lang w:val="es-ES"/>
        </w:rPr>
        <w:t>Verkoper</w:t>
      </w:r>
    </w:p>
    <w:p w14:paraId="00F3FCF3" w14:textId="77777777" w:rsidR="00205DB5" w:rsidRPr="00775C33" w:rsidRDefault="00205DB5" w:rsidP="00A8520E">
      <w:pPr>
        <w:jc w:val="both"/>
        <w:rPr>
          <w:lang w:val="es-ES"/>
        </w:rPr>
      </w:pPr>
    </w:p>
    <w:p w14:paraId="414F8D3F" w14:textId="3A09EA37" w:rsidR="00440206" w:rsidRPr="00795D0A" w:rsidRDefault="00E56DA5" w:rsidP="00A8520E">
      <w:pPr>
        <w:ind w:left="705" w:hanging="705"/>
        <w:jc w:val="both"/>
      </w:pPr>
      <w:r>
        <w:t>Sub 1.</w:t>
      </w:r>
      <w:r>
        <w:tab/>
      </w:r>
      <w:r w:rsidR="00D753FD" w:rsidRPr="00D753FD">
        <w:t xml:space="preserve">De publiekrechtelijke rechtspersoon </w:t>
      </w:r>
      <w:r w:rsidR="00D753FD" w:rsidRPr="00795D0A">
        <w:t xml:space="preserve">gemeente </w:t>
      </w:r>
      <w:r w:rsidR="009B7561" w:rsidRPr="00795D0A">
        <w:t>Noardeast-Fryslân</w:t>
      </w:r>
      <w:r w:rsidR="00D753FD" w:rsidRPr="00795D0A">
        <w:t xml:space="preserve">, </w:t>
      </w:r>
      <w:r w:rsidR="00D753FD" w:rsidRPr="00D753FD">
        <w:t xml:space="preserve">gevestigd aan </w:t>
      </w:r>
      <w:r w:rsidR="00D753FD" w:rsidRPr="00440206">
        <w:t>de</w:t>
      </w:r>
      <w:r w:rsidR="00D753FD" w:rsidRPr="00440206">
        <w:rPr>
          <w:color w:val="FF0000"/>
        </w:rPr>
        <w:t xml:space="preserve"> </w:t>
      </w:r>
      <w:r w:rsidR="009B7561" w:rsidRPr="00795D0A">
        <w:t>Koningstraat 13</w:t>
      </w:r>
      <w:r w:rsidR="00D753FD" w:rsidRPr="00795D0A">
        <w:t xml:space="preserve"> te </w:t>
      </w:r>
      <w:r w:rsidR="009B7561" w:rsidRPr="00795D0A">
        <w:t>Dokkum</w:t>
      </w:r>
      <w:r w:rsidR="00D753FD" w:rsidRPr="00795D0A">
        <w:t xml:space="preserve">, in deze </w:t>
      </w:r>
      <w:r w:rsidR="00D753FD" w:rsidRPr="00D753FD">
        <w:t>vertegenwoordigd</w:t>
      </w:r>
      <w:r w:rsidR="00D753FD">
        <w:t xml:space="preserve"> door haar burgemeester, namens deze </w:t>
      </w:r>
      <w:r w:rsidR="00D753FD" w:rsidRPr="00D753FD">
        <w:t xml:space="preserve">door </w:t>
      </w:r>
      <w:r w:rsidR="00F4349E">
        <w:t>……..</w:t>
      </w:r>
      <w:r w:rsidR="00BD138B">
        <w:t xml:space="preserve"> </w:t>
      </w:r>
      <w:r w:rsidR="00440206">
        <w:rPr>
          <w:rFonts w:cs="Arial"/>
        </w:rPr>
        <w:t>cluster Omjouwing en Ekonomy</w:t>
      </w:r>
      <w:r w:rsidR="00D753FD" w:rsidRPr="00D753FD">
        <w:t xml:space="preserve">, daartoe gemachtigd conform </w:t>
      </w:r>
      <w:r w:rsidR="00D753FD" w:rsidRPr="00795D0A">
        <w:t xml:space="preserve">de </w:t>
      </w:r>
      <w:r w:rsidR="00397ECE" w:rsidRPr="00795D0A">
        <w:t>‘</w:t>
      </w:r>
      <w:r w:rsidR="00D753FD" w:rsidRPr="00795D0A">
        <w:t>Mandaat</w:t>
      </w:r>
      <w:r w:rsidR="00397ECE" w:rsidRPr="00795D0A">
        <w:t xml:space="preserve">regeling gemeente Noardeast-Fryslân’, vastgesteld d.d. 1 januari 2019, </w:t>
      </w:r>
      <w:r w:rsidR="00D753FD" w:rsidRPr="00795D0A">
        <w:t>hierna te noemen: “</w:t>
      </w:r>
      <w:r w:rsidR="00D753FD" w:rsidRPr="00795D0A">
        <w:rPr>
          <w:b/>
        </w:rPr>
        <w:t>de verkoper</w:t>
      </w:r>
      <w:r w:rsidR="00D753FD" w:rsidRPr="00795D0A">
        <w:t xml:space="preserve">”, </w:t>
      </w:r>
    </w:p>
    <w:p w14:paraId="76258FBD" w14:textId="77777777" w:rsidR="00440206" w:rsidRDefault="00440206" w:rsidP="00A8520E">
      <w:pPr>
        <w:ind w:left="705" w:hanging="705"/>
        <w:jc w:val="both"/>
      </w:pPr>
    </w:p>
    <w:p w14:paraId="2B3BA542" w14:textId="23EA7F62" w:rsidR="002C465C" w:rsidRPr="00775C33" w:rsidRDefault="00D753FD" w:rsidP="00A8520E">
      <w:pPr>
        <w:ind w:left="705" w:hanging="705"/>
        <w:jc w:val="both"/>
      </w:pPr>
      <w:r>
        <w:t xml:space="preserve">die </w:t>
      </w:r>
      <w:r w:rsidR="002C465C" w:rsidRPr="00775C33">
        <w:t>verklaart te hebben verkocht en in volle eigendom te zullen overdragen aan:</w:t>
      </w:r>
    </w:p>
    <w:p w14:paraId="2A3FAA8C" w14:textId="77777777" w:rsidR="002C465C" w:rsidRPr="00775C33" w:rsidRDefault="002C465C" w:rsidP="00A8520E">
      <w:pPr>
        <w:jc w:val="both"/>
      </w:pPr>
    </w:p>
    <w:p w14:paraId="677E8C78" w14:textId="77777777" w:rsidR="00205DB5" w:rsidRPr="009813EF" w:rsidRDefault="00205DB5" w:rsidP="00A8520E">
      <w:pPr>
        <w:jc w:val="both"/>
        <w:rPr>
          <w:b/>
          <w:u w:val="single"/>
        </w:rPr>
      </w:pPr>
      <w:r w:rsidRPr="009813EF">
        <w:rPr>
          <w:b/>
          <w:u w:val="single"/>
        </w:rPr>
        <w:t>Koper</w:t>
      </w:r>
    </w:p>
    <w:p w14:paraId="7CDFC459" w14:textId="77777777" w:rsidR="00205DB5" w:rsidRDefault="00205DB5" w:rsidP="00A8520E">
      <w:pPr>
        <w:jc w:val="both"/>
      </w:pPr>
    </w:p>
    <w:p w14:paraId="7DB43281" w14:textId="77777777" w:rsidR="00F4349E" w:rsidRPr="00956963" w:rsidRDefault="00F4349E" w:rsidP="00A8520E">
      <w:pPr>
        <w:ind w:left="705" w:hanging="705"/>
        <w:jc w:val="both"/>
      </w:pPr>
      <w:r w:rsidRPr="00956963">
        <w:t>Sub 2.</w:t>
      </w:r>
      <w:r w:rsidRPr="00956963">
        <w:tab/>
        <w:t xml:space="preserve">De heer/mevrouw ……., Adres, postcode plaats, legitimatie …,   hierna te noemen: </w:t>
      </w:r>
      <w:r w:rsidRPr="00956963">
        <w:rPr>
          <w:b/>
        </w:rPr>
        <w:t>“koper”,</w:t>
      </w:r>
    </w:p>
    <w:p w14:paraId="05028B6F" w14:textId="77777777" w:rsidR="00F4349E" w:rsidRPr="00956963" w:rsidRDefault="00F4349E" w:rsidP="00A8520E">
      <w:pPr>
        <w:jc w:val="both"/>
      </w:pPr>
    </w:p>
    <w:p w14:paraId="6CBF4EF5" w14:textId="588FEAEE" w:rsidR="002508AC" w:rsidRDefault="002508AC" w:rsidP="00A8520E">
      <w:pPr>
        <w:jc w:val="both"/>
      </w:pPr>
      <w:r w:rsidRPr="00775C33">
        <w:t>die verkla</w:t>
      </w:r>
      <w:r w:rsidR="00156A8A">
        <w:t>a</w:t>
      </w:r>
      <w:r w:rsidRPr="00775C33">
        <w:t>r</w:t>
      </w:r>
      <w:r w:rsidR="00156A8A">
        <w:t>t</w:t>
      </w:r>
      <w:r w:rsidRPr="00775C33">
        <w:t xml:space="preserve"> van verkoper te hebben gekocht en in volle eigendom te zullen aannemen:</w:t>
      </w:r>
    </w:p>
    <w:p w14:paraId="4BAEF28C" w14:textId="77777777" w:rsidR="00440206" w:rsidRPr="00775C33" w:rsidRDefault="00440206" w:rsidP="00A8520E">
      <w:pPr>
        <w:jc w:val="both"/>
      </w:pPr>
    </w:p>
    <w:p w14:paraId="0244F1A3" w14:textId="77777777" w:rsidR="00205DB5" w:rsidRPr="009909F4" w:rsidRDefault="00D07F29" w:rsidP="00A8520E">
      <w:pPr>
        <w:jc w:val="both"/>
        <w:rPr>
          <w:b/>
          <w:u w:val="single"/>
        </w:rPr>
      </w:pPr>
      <w:r w:rsidRPr="009909F4">
        <w:rPr>
          <w:b/>
          <w:u w:val="single"/>
        </w:rPr>
        <w:t>V</w:t>
      </w:r>
      <w:r w:rsidR="00205DB5" w:rsidRPr="009909F4">
        <w:rPr>
          <w:b/>
          <w:u w:val="single"/>
        </w:rPr>
        <w:t>erkochte</w:t>
      </w:r>
    </w:p>
    <w:p w14:paraId="29F6AB98" w14:textId="2E73334F" w:rsidR="00205DB5" w:rsidRDefault="00205DB5" w:rsidP="00A8520E">
      <w:pPr>
        <w:jc w:val="both"/>
        <w:rPr>
          <w:b/>
        </w:rPr>
      </w:pPr>
    </w:p>
    <w:p w14:paraId="21555EE8" w14:textId="7A383971" w:rsidR="00F4349E" w:rsidRDefault="00F4349E" w:rsidP="00A8520E">
      <w:pPr>
        <w:jc w:val="both"/>
      </w:pPr>
      <w:r w:rsidRPr="00956963">
        <w:t>een kavel</w:t>
      </w:r>
      <w:r w:rsidR="00440206">
        <w:t xml:space="preserve"> (kavelnummer….) </w:t>
      </w:r>
      <w:r w:rsidRPr="00956963">
        <w:t xml:space="preserve"> gelegen nabij ……………. te ………….., ter grootte van ca. …………..  </w:t>
      </w:r>
      <w:r w:rsidRPr="00956963">
        <w:rPr>
          <w:b/>
        </w:rPr>
        <w:t>m</w:t>
      </w:r>
      <w:r w:rsidRPr="00956963">
        <w:rPr>
          <w:b/>
          <w:vertAlign w:val="superscript"/>
        </w:rPr>
        <w:t>2</w:t>
      </w:r>
      <w:r w:rsidRPr="00956963">
        <w:t xml:space="preserve">  </w:t>
      </w:r>
      <w:r w:rsidR="00440206">
        <w:t xml:space="preserve">waarvan ….m² water(indien van toepassing), </w:t>
      </w:r>
      <w:r w:rsidRPr="00956963">
        <w:t>kadastraal bekend gemeente ……………., sectie</w:t>
      </w:r>
      <w:r w:rsidRPr="00956963">
        <w:rPr>
          <w:b/>
        </w:rPr>
        <w:t xml:space="preserve"> …..</w:t>
      </w:r>
      <w:r w:rsidRPr="00956963">
        <w:t>, nummer …….., zoals op de aan deze overeenkomst gehechte kaveltekening (Z000000-2019) in kleur is aangegeven (bijlage 1),</w:t>
      </w:r>
    </w:p>
    <w:p w14:paraId="16859B9B" w14:textId="1EAF434E" w:rsidR="00634EDE" w:rsidRDefault="00634EDE" w:rsidP="00A8520E">
      <w:pPr>
        <w:jc w:val="both"/>
      </w:pPr>
    </w:p>
    <w:p w14:paraId="1E4DC6D4" w14:textId="77777777" w:rsidR="00440206" w:rsidRPr="00775C33" w:rsidRDefault="00440206" w:rsidP="00A8520E">
      <w:pPr>
        <w:jc w:val="both"/>
      </w:pPr>
      <w:r w:rsidRPr="00775C33">
        <w:t>hierna ook te noemen het verkochte.</w:t>
      </w:r>
    </w:p>
    <w:p w14:paraId="03FC210B" w14:textId="77777777" w:rsidR="00246975" w:rsidRPr="00775C33" w:rsidRDefault="00246975" w:rsidP="00A8520E">
      <w:pPr>
        <w:jc w:val="both"/>
      </w:pPr>
    </w:p>
    <w:p w14:paraId="66EB9AE2" w14:textId="77777777" w:rsidR="00861C05" w:rsidRPr="009909F4" w:rsidRDefault="00205DB5" w:rsidP="00A8520E">
      <w:pPr>
        <w:jc w:val="both"/>
        <w:rPr>
          <w:b/>
          <w:u w:val="single"/>
        </w:rPr>
      </w:pPr>
      <w:r w:rsidRPr="009909F4">
        <w:rPr>
          <w:b/>
          <w:u w:val="single"/>
        </w:rPr>
        <w:t>Koopprijs</w:t>
      </w:r>
    </w:p>
    <w:p w14:paraId="77A1D03A" w14:textId="77777777" w:rsidR="00861C05" w:rsidRDefault="00861C05" w:rsidP="00A8520E">
      <w:pPr>
        <w:jc w:val="both"/>
        <w:rPr>
          <w:b/>
        </w:rPr>
      </w:pPr>
    </w:p>
    <w:p w14:paraId="7297CA92" w14:textId="77777777" w:rsidR="00F4349E" w:rsidRPr="00956963" w:rsidRDefault="00F4349E" w:rsidP="00A8520E">
      <w:pPr>
        <w:jc w:val="both"/>
      </w:pPr>
      <w:r w:rsidRPr="00956963">
        <w:t xml:space="preserve">De koopsom van de kavel/het verkochte bedraagt € ……………. te vermeerderen met 21% BTW ad. </w:t>
      </w:r>
    </w:p>
    <w:p w14:paraId="4443263F" w14:textId="77777777" w:rsidR="00F4349E" w:rsidRPr="00956963" w:rsidRDefault="00F4349E" w:rsidP="00A8520E">
      <w:pPr>
        <w:jc w:val="both"/>
      </w:pPr>
      <w:r w:rsidRPr="00956963">
        <w:t>€ …………... De totale koopsom inclusief BTW bedraagt derhalve € ……………kosten koper.</w:t>
      </w:r>
    </w:p>
    <w:p w14:paraId="21544005" w14:textId="77777777" w:rsidR="008E1779" w:rsidRDefault="008E1779" w:rsidP="00A8520E">
      <w:pPr>
        <w:jc w:val="both"/>
      </w:pPr>
    </w:p>
    <w:p w14:paraId="110D2297" w14:textId="31B7D355" w:rsidR="0025660B" w:rsidRPr="009909F4" w:rsidRDefault="006D5B8F" w:rsidP="00A8520E">
      <w:pPr>
        <w:jc w:val="both"/>
        <w:rPr>
          <w:b/>
          <w:u w:val="single"/>
        </w:rPr>
      </w:pPr>
      <w:r w:rsidRPr="009909F4">
        <w:rPr>
          <w:b/>
          <w:u w:val="single"/>
        </w:rPr>
        <w:t>Voorwaarden</w:t>
      </w:r>
    </w:p>
    <w:p w14:paraId="3FF4B6F3" w14:textId="77777777" w:rsidR="006D5B8F" w:rsidRPr="00795D0A" w:rsidRDefault="006D5B8F" w:rsidP="006C4C16">
      <w:pPr>
        <w:rPr>
          <w:b/>
        </w:rPr>
      </w:pPr>
    </w:p>
    <w:p w14:paraId="2A1B55AE" w14:textId="7F24C515" w:rsidR="00966C30" w:rsidRDefault="00AF5C5B" w:rsidP="006C4C16">
      <w:r w:rsidRPr="00795D0A">
        <w:t xml:space="preserve">Op </w:t>
      </w:r>
      <w:r w:rsidR="009909F4" w:rsidRPr="00795D0A">
        <w:t xml:space="preserve">het verkochte </w:t>
      </w:r>
      <w:r w:rsidR="00F4349E" w:rsidRPr="00795D0A">
        <w:t>zijn</w:t>
      </w:r>
      <w:r w:rsidR="009909F4" w:rsidRPr="00795D0A">
        <w:t xml:space="preserve"> van toepassing hoofdstuk</w:t>
      </w:r>
      <w:r w:rsidR="00F4349E" w:rsidRPr="00795D0A">
        <w:t>ken</w:t>
      </w:r>
      <w:r w:rsidR="009909F4" w:rsidRPr="00795D0A">
        <w:t xml:space="preserve"> 1</w:t>
      </w:r>
      <w:r w:rsidR="008E1779">
        <w:t xml:space="preserve"> en 2 </w:t>
      </w:r>
      <w:r w:rsidRPr="00795D0A">
        <w:t xml:space="preserve">van de </w:t>
      </w:r>
      <w:r w:rsidR="009909F4" w:rsidRPr="00795D0A">
        <w:t>“</w:t>
      </w:r>
      <w:r w:rsidR="00254E82" w:rsidRPr="00795D0A">
        <w:t xml:space="preserve">Algemene </w:t>
      </w:r>
      <w:r w:rsidR="009909F4" w:rsidRPr="00795D0A">
        <w:t>v</w:t>
      </w:r>
      <w:r w:rsidR="00254E82" w:rsidRPr="00795D0A">
        <w:t xml:space="preserve">erkoopvoorwaarden van de gemeente </w:t>
      </w:r>
      <w:r w:rsidR="009909F4" w:rsidRPr="00795D0A">
        <w:t>Noardeast-Fryslân”</w:t>
      </w:r>
      <w:r w:rsidR="00254E82" w:rsidRPr="00795D0A">
        <w:t xml:space="preserve">, </w:t>
      </w:r>
      <w:r w:rsidR="00966C30" w:rsidRPr="00795D0A">
        <w:t xml:space="preserve">vastgesteld bij besluit van de </w:t>
      </w:r>
      <w:r w:rsidR="00C56EAA" w:rsidRPr="00795D0A">
        <w:t>gemeente</w:t>
      </w:r>
      <w:r w:rsidR="00966C30" w:rsidRPr="00795D0A">
        <w:t>raad van</w:t>
      </w:r>
      <w:r w:rsidR="005B455E" w:rsidRPr="00795D0A">
        <w:t xml:space="preserve"> 3 oktober 2019</w:t>
      </w:r>
      <w:r w:rsidR="007B782A" w:rsidRPr="00795D0A">
        <w:t>,</w:t>
      </w:r>
      <w:r w:rsidR="00966C30" w:rsidRPr="00795D0A">
        <w:t xml:space="preserve"> n</w:t>
      </w:r>
      <w:r w:rsidR="005B455E" w:rsidRPr="00795D0A">
        <w:t>ummer 7</w:t>
      </w:r>
      <w:r w:rsidR="006D5B8F" w:rsidRPr="00795D0A">
        <w:t>,</w:t>
      </w:r>
      <w:r w:rsidR="00966C30" w:rsidRPr="00795D0A">
        <w:t xml:space="preserve"> </w:t>
      </w:r>
      <w:r w:rsidR="006D5B8F" w:rsidRPr="00795D0A">
        <w:t xml:space="preserve">welke </w:t>
      </w:r>
      <w:r w:rsidR="00966C30" w:rsidRPr="00795D0A">
        <w:t>met deze overeenkomst één onverbrekelijk geheel</w:t>
      </w:r>
      <w:r w:rsidR="006D5B8F" w:rsidRPr="00795D0A">
        <w:t xml:space="preserve"> vormen</w:t>
      </w:r>
      <w:r w:rsidR="00966C30" w:rsidRPr="00795D0A">
        <w:t>.</w:t>
      </w:r>
      <w:r w:rsidR="003C0BC0" w:rsidRPr="00795D0A">
        <w:t xml:space="preserve"> Voorts vindt de verkoop plaats onder de </w:t>
      </w:r>
      <w:r w:rsidR="003C0BC0" w:rsidRPr="00775C33">
        <w:t xml:space="preserve">navolgende </w:t>
      </w:r>
      <w:r w:rsidR="006D5B8F" w:rsidRPr="00775C33">
        <w:t>voorwaarden en beperkingen:</w:t>
      </w:r>
    </w:p>
    <w:p w14:paraId="657E1294" w14:textId="77777777" w:rsidR="00EB6B7F" w:rsidRPr="00775C33" w:rsidRDefault="00EB6B7F" w:rsidP="006C4C16"/>
    <w:p w14:paraId="309B949A" w14:textId="050B59E9" w:rsidR="000852E7" w:rsidRDefault="006C4C16" w:rsidP="006C4C16">
      <w:pPr>
        <w:pStyle w:val="Lijstalinea"/>
        <w:numPr>
          <w:ilvl w:val="0"/>
          <w:numId w:val="24"/>
        </w:numPr>
      </w:pPr>
      <w:r w:rsidRPr="006C4C16">
        <w:t xml:space="preserve">Het passeren van de notariële akte van levering zal plaatsvinden binnen </w:t>
      </w:r>
      <w:r>
        <w:t>…</w:t>
      </w:r>
      <w:r w:rsidRPr="006C4C16">
        <w:t xml:space="preserve"> maanden na datum van ondertekening van deze overeenkomst tenzij de bouwkavel nog niet bouwrijp door de gemeente kan worden opgeleverd. De levering vindt dan plaats uiterlijk</w:t>
      </w:r>
      <w:r>
        <w:t xml:space="preserve"> twee</w:t>
      </w:r>
      <w:r w:rsidRPr="006C4C16">
        <w:t xml:space="preserve"> maand nadat het perceel bouwrijp door de aannemer is opgeleverd aan de gemeente</w:t>
      </w:r>
      <w:r w:rsidR="0010753E">
        <w:t>.</w:t>
      </w:r>
    </w:p>
    <w:p w14:paraId="501F8FFD" w14:textId="77777777" w:rsidR="006C4C16" w:rsidRDefault="006C4C16" w:rsidP="006C4C16">
      <w:pPr>
        <w:pStyle w:val="Lijstalinea"/>
        <w:ind w:left="720"/>
      </w:pPr>
    </w:p>
    <w:p w14:paraId="6C6EBAA7" w14:textId="7A89D412" w:rsidR="006C4C16" w:rsidRDefault="006C4C16" w:rsidP="006C4C16">
      <w:pPr>
        <w:pStyle w:val="Lijstalinea"/>
        <w:numPr>
          <w:ilvl w:val="0"/>
          <w:numId w:val="24"/>
        </w:numPr>
      </w:pPr>
      <w:r w:rsidRPr="006C4C16">
        <w:t xml:space="preserve">De levering vindt plaats bij een door koper aan te wijzen notariskantoor. Indien de koper geen notaris aanwijst, zal de akte passeren bij notariskantoor Hellema te Dokkum. </w:t>
      </w:r>
    </w:p>
    <w:p w14:paraId="2EB4E2D4" w14:textId="77777777" w:rsidR="006C4C16" w:rsidRPr="006C4C16" w:rsidRDefault="006C4C16" w:rsidP="006C4C16">
      <w:pPr>
        <w:pStyle w:val="Lijstalinea"/>
        <w:ind w:left="720"/>
      </w:pPr>
    </w:p>
    <w:p w14:paraId="33F2713B" w14:textId="7CFF2E2B" w:rsidR="00D61E67" w:rsidRPr="00A8520E" w:rsidRDefault="006C4C16" w:rsidP="006C4C16">
      <w:pPr>
        <w:pStyle w:val="Lijstalinea"/>
        <w:numPr>
          <w:ilvl w:val="0"/>
          <w:numId w:val="24"/>
        </w:numPr>
      </w:pPr>
      <w:r w:rsidRPr="00A8520E">
        <w:t xml:space="preserve">Koper verklaart hierbij de intentie te hebben op het moment van aankoop het gekochte te gaan gebruiken voor de realisatie van een onroerende zaak. </w:t>
      </w:r>
    </w:p>
    <w:p w14:paraId="3ED18B0C" w14:textId="77777777" w:rsidR="00F4349E" w:rsidRPr="00A8520E" w:rsidRDefault="00F4349E" w:rsidP="006C4C16">
      <w:pPr>
        <w:pStyle w:val="Lijstalinea"/>
        <w:ind w:left="720"/>
      </w:pPr>
    </w:p>
    <w:p w14:paraId="626208C8" w14:textId="15035E6B" w:rsidR="008405FF" w:rsidRPr="006C4C16" w:rsidRDefault="00F4349E" w:rsidP="006C4C16">
      <w:pPr>
        <w:pStyle w:val="Lijstalinea"/>
        <w:numPr>
          <w:ilvl w:val="0"/>
          <w:numId w:val="24"/>
        </w:numPr>
      </w:pPr>
      <w:r w:rsidRPr="00A8520E">
        <w:rPr>
          <w:rFonts w:cs="Arial"/>
        </w:rPr>
        <w:t xml:space="preserve">Partijen verklaren hierbij dat het verkochte op het moment van levering kwalificeert als een bouwterrein in de zin van artikel 11, lid 6, van de Wet op de omzetbelasting 1968. Op grond van artikel 11, lid 1, onderdeel a, ten eerste, van de Wet op de omzetbelasting 1968 is er derhalve sprake van een van rechtswege met btw belaste levering. </w:t>
      </w:r>
    </w:p>
    <w:p w14:paraId="40B71A22" w14:textId="77777777" w:rsidR="006C4C16" w:rsidRDefault="006C4C16" w:rsidP="006C4C16">
      <w:pPr>
        <w:pStyle w:val="Lijstalinea"/>
      </w:pPr>
    </w:p>
    <w:p w14:paraId="6ACC7526" w14:textId="77777777" w:rsidR="006C4C16" w:rsidRDefault="006C4C16" w:rsidP="006C4C16"/>
    <w:p w14:paraId="1B990635" w14:textId="77777777" w:rsidR="006C4C16" w:rsidRPr="006C4C16" w:rsidRDefault="006C4C16" w:rsidP="006C4C16"/>
    <w:p w14:paraId="19CF242C" w14:textId="77777777" w:rsidR="006C4C16" w:rsidRDefault="006C4C16" w:rsidP="006C4C16">
      <w:pPr>
        <w:pStyle w:val="Lijstalinea"/>
      </w:pPr>
    </w:p>
    <w:p w14:paraId="716E8897" w14:textId="5EAF6ECF" w:rsidR="006C4C16" w:rsidRPr="006C4C16" w:rsidRDefault="006C4C16" w:rsidP="006C4C16">
      <w:pPr>
        <w:pStyle w:val="Lijstalinea"/>
        <w:numPr>
          <w:ilvl w:val="0"/>
          <w:numId w:val="24"/>
        </w:numPr>
        <w:spacing w:after="200"/>
        <w:rPr>
          <w:rFonts w:eastAsiaTheme="minorHAnsi" w:cs="Arial"/>
          <w:lang w:eastAsia="en-US"/>
        </w:rPr>
      </w:pPr>
      <w:r w:rsidRPr="006C4C16">
        <w:rPr>
          <w:rFonts w:eastAsiaTheme="minorHAnsi" w:cs="Arial"/>
          <w:lang w:eastAsia="en-US"/>
        </w:rPr>
        <w:lastRenderedPageBreak/>
        <w:t>Het is koper bekend dat in …. de nutsvoorzieningen worden aangelegd. Hiervoor is de gemeente afhankelijk van de planning van de nutsbedrijven. De gemeente is dan ook niet verantwoordelijk als blijkt dat de planning van de aanleg van de nutvoorzieningen niet wordt gehaald</w:t>
      </w:r>
    </w:p>
    <w:p w14:paraId="6CA280D7" w14:textId="675F076B" w:rsidR="006C4C16" w:rsidRPr="00A8520E" w:rsidRDefault="006C4C16" w:rsidP="006C4C16">
      <w:pPr>
        <w:numPr>
          <w:ilvl w:val="0"/>
          <w:numId w:val="24"/>
        </w:numPr>
      </w:pPr>
      <w:r w:rsidRPr="00775C33">
        <w:t xml:space="preserve">Koper verklaart een gedrukt exemplaar van voormelde </w:t>
      </w:r>
      <w:r>
        <w:t>“</w:t>
      </w:r>
      <w:r w:rsidRPr="00775C33">
        <w:t xml:space="preserve">Algemene </w:t>
      </w:r>
      <w:r>
        <w:t>Verkoopv</w:t>
      </w:r>
      <w:r w:rsidRPr="00775C33">
        <w:t xml:space="preserve">oorwaarden </w:t>
      </w:r>
      <w:r>
        <w:t xml:space="preserve">van de </w:t>
      </w:r>
      <w:r w:rsidRPr="00795D0A">
        <w:t xml:space="preserve">gemeente Noardeast-Fryslân” te </w:t>
      </w:r>
      <w:r w:rsidRPr="00775C33">
        <w:t>hebben ontvangen en met de inhoud daarvan bekend te zijn en akkoord te gaan. De koper aanvaardt uitdrukkelijk de uit deze Algeme</w:t>
      </w:r>
      <w:r w:rsidRPr="00775C33">
        <w:softHyphen/>
        <w:t>ne Voorwaarden voortv</w:t>
      </w:r>
      <w:r>
        <w:t>loeiende lasten en beperkingen</w:t>
      </w:r>
      <w:r w:rsidRPr="00775C33">
        <w:t>.</w:t>
      </w:r>
    </w:p>
    <w:p w14:paraId="65F7BB64" w14:textId="77777777" w:rsidR="00AF060A" w:rsidRDefault="00AF060A" w:rsidP="00A8520E">
      <w:pPr>
        <w:jc w:val="both"/>
        <w:rPr>
          <w:b/>
          <w:u w:val="single"/>
        </w:rPr>
      </w:pPr>
    </w:p>
    <w:p w14:paraId="34DB98C3" w14:textId="77777777" w:rsidR="00486EF9" w:rsidRDefault="00486EF9" w:rsidP="00A8520E">
      <w:pPr>
        <w:numPr>
          <w:ilvl w:val="0"/>
          <w:numId w:val="24"/>
        </w:numPr>
        <w:jc w:val="both"/>
      </w:pPr>
      <w:r>
        <w:t xml:space="preserve">Op deze overeenkomst is Nederlands recht van toepassing. </w:t>
      </w:r>
    </w:p>
    <w:p w14:paraId="2FF7DA97" w14:textId="77777777" w:rsidR="00AF060A" w:rsidRDefault="00AF060A" w:rsidP="00745F85">
      <w:pPr>
        <w:rPr>
          <w:b/>
          <w:u w:val="single"/>
        </w:rPr>
      </w:pPr>
    </w:p>
    <w:p w14:paraId="35D3CD93" w14:textId="77777777" w:rsidR="008067C9" w:rsidRDefault="008067C9" w:rsidP="00745F85">
      <w:pPr>
        <w:rPr>
          <w:b/>
          <w:u w:val="single"/>
        </w:rPr>
      </w:pPr>
    </w:p>
    <w:p w14:paraId="198263D6" w14:textId="0DB22791" w:rsidR="002C465C" w:rsidRPr="00775C33" w:rsidRDefault="002C465C" w:rsidP="00AA0F28">
      <w:r w:rsidRPr="00775C33">
        <w:t>Aldus overeengekomen te</w:t>
      </w:r>
      <w:r w:rsidR="00486EF9">
        <w:t xml:space="preserve"> ………………………….., op ………………..…202</w:t>
      </w:r>
      <w:r w:rsidR="008E1779">
        <w:t>6</w:t>
      </w:r>
      <w:r w:rsidR="00486EF9">
        <w:t>.</w:t>
      </w:r>
    </w:p>
    <w:p w14:paraId="3A3CBDA4" w14:textId="77777777" w:rsidR="00DD1838" w:rsidRPr="00775C33" w:rsidRDefault="00DD1838" w:rsidP="00AA0F28">
      <w:pPr>
        <w:rPr>
          <w:u w:val="single"/>
        </w:rPr>
      </w:pPr>
    </w:p>
    <w:p w14:paraId="47441F8F" w14:textId="77777777" w:rsidR="00DD1838" w:rsidRPr="00775C33" w:rsidRDefault="00DD1838" w:rsidP="00AA0F28">
      <w:pPr>
        <w:rPr>
          <w:u w:val="single"/>
        </w:rPr>
      </w:pPr>
    </w:p>
    <w:p w14:paraId="1B7B88C5" w14:textId="77777777" w:rsidR="00D96A2C" w:rsidRPr="00775C33" w:rsidRDefault="00D96A2C" w:rsidP="00AA0F28">
      <w:r w:rsidRPr="00775C33">
        <w:rPr>
          <w:u w:val="single"/>
        </w:rPr>
        <w:t>Handtekening verkoper</w:t>
      </w:r>
      <w:r w:rsidRPr="00775C33">
        <w:tab/>
      </w:r>
      <w:r w:rsidRPr="00775C33">
        <w:tab/>
      </w:r>
      <w:r w:rsidRPr="00775C33">
        <w:tab/>
      </w:r>
      <w:r w:rsidRPr="00775C33">
        <w:tab/>
      </w:r>
      <w:r w:rsidRPr="00775C33">
        <w:tab/>
      </w:r>
      <w:r w:rsidRPr="00775C33">
        <w:rPr>
          <w:u w:val="single"/>
        </w:rPr>
        <w:t>Handtekening koper</w:t>
      </w:r>
    </w:p>
    <w:p w14:paraId="6D3A9C8B" w14:textId="77777777" w:rsidR="002C465C" w:rsidRPr="00775C33" w:rsidRDefault="002C465C" w:rsidP="00AA0F28">
      <w:r w:rsidRPr="00775C33">
        <w:t xml:space="preserve">     </w:t>
      </w:r>
      <w:r w:rsidRPr="00775C33">
        <w:tab/>
      </w:r>
      <w:r w:rsidRPr="00775C33">
        <w:tab/>
      </w:r>
      <w:r w:rsidRPr="00775C33">
        <w:tab/>
      </w:r>
      <w:r w:rsidR="009E1677" w:rsidRPr="00775C33">
        <w:tab/>
      </w:r>
    </w:p>
    <w:p w14:paraId="7C947C6D" w14:textId="77777777" w:rsidR="00795F3E" w:rsidRPr="00775C33" w:rsidRDefault="00795F3E" w:rsidP="00AA0F28"/>
    <w:p w14:paraId="67764C38" w14:textId="77777777" w:rsidR="00795F3E" w:rsidRPr="00775C33" w:rsidRDefault="00795F3E" w:rsidP="00AA0F28"/>
    <w:p w14:paraId="4056EC77" w14:textId="77777777" w:rsidR="007B782A" w:rsidRDefault="007B782A" w:rsidP="006E3CC4"/>
    <w:p w14:paraId="61BA6F30" w14:textId="040F7797" w:rsidR="007B782A" w:rsidRDefault="007B782A" w:rsidP="006E3CC4">
      <w:r>
        <w:t xml:space="preserve">Gemeente </w:t>
      </w:r>
      <w:r w:rsidR="008067C9" w:rsidRPr="008E1779">
        <w:t>Noardeast-Fryslân</w:t>
      </w:r>
      <w:r w:rsidR="00795D0A">
        <w:rPr>
          <w:color w:val="FF0000"/>
        </w:rPr>
        <w:tab/>
      </w:r>
      <w:r w:rsidR="00795D0A">
        <w:rPr>
          <w:color w:val="FF0000"/>
        </w:rPr>
        <w:tab/>
      </w:r>
      <w:r>
        <w:tab/>
      </w:r>
      <w:r>
        <w:tab/>
      </w:r>
      <w:r w:rsidR="00486EF9">
        <w:t>n</w:t>
      </w:r>
      <w:r w:rsidR="00446E21">
        <w:t>aam:</w:t>
      </w:r>
      <w:r w:rsidR="001D01D9">
        <w:t xml:space="preserve"> </w:t>
      </w:r>
    </w:p>
    <w:p w14:paraId="48487C19" w14:textId="1D841C71" w:rsidR="002A7656" w:rsidRDefault="00486EF9" w:rsidP="006E3CC4">
      <w:r>
        <w:t>n</w:t>
      </w:r>
      <w:r w:rsidR="008067C9">
        <w:t>amens deze,</w:t>
      </w:r>
      <w:r w:rsidR="00DE2779">
        <w:tab/>
      </w:r>
      <w:r w:rsidR="00DE2779">
        <w:tab/>
      </w:r>
      <w:r w:rsidR="00D96A2C" w:rsidRPr="00775C33">
        <w:tab/>
      </w:r>
      <w:r w:rsidR="00D96A2C" w:rsidRPr="00775C33">
        <w:tab/>
      </w:r>
    </w:p>
    <w:p w14:paraId="1FCDA7FF" w14:textId="77777777" w:rsidR="002A7656" w:rsidRDefault="002A7656" w:rsidP="00AA0F28"/>
    <w:p w14:paraId="2FB29E1B" w14:textId="77777777" w:rsidR="00DE2779" w:rsidRDefault="00DE2779" w:rsidP="00AA0F28"/>
    <w:p w14:paraId="72683BAF" w14:textId="77777777" w:rsidR="00ED27DB" w:rsidRDefault="00ED27DB" w:rsidP="00AA0F28"/>
    <w:p w14:paraId="193782FE" w14:textId="77777777" w:rsidR="009D020D" w:rsidRDefault="00DE2779" w:rsidP="00AA0F28">
      <w:r>
        <w:t>.....................................</w:t>
      </w:r>
      <w:r>
        <w:tab/>
      </w:r>
      <w:r>
        <w:tab/>
      </w:r>
      <w:r>
        <w:tab/>
      </w:r>
      <w:r>
        <w:tab/>
      </w:r>
      <w:r>
        <w:tab/>
      </w:r>
      <w:r w:rsidR="00D96A2C" w:rsidRPr="00775C33">
        <w:t>...........</w:t>
      </w:r>
      <w:r w:rsidR="009E1677" w:rsidRPr="00775C33">
        <w:t>.</w:t>
      </w:r>
      <w:r w:rsidR="00E961AB" w:rsidRPr="00775C33">
        <w:t>............</w:t>
      </w:r>
      <w:r w:rsidR="00D96A2C" w:rsidRPr="00775C33">
        <w:t>......</w:t>
      </w:r>
      <w:r w:rsidR="00E961AB" w:rsidRPr="00775C33">
        <w:t>..........</w:t>
      </w:r>
    </w:p>
    <w:p w14:paraId="25ED42E0" w14:textId="55C4D699" w:rsidR="009D020D" w:rsidRDefault="009D020D" w:rsidP="00AA0F28"/>
    <w:p w14:paraId="0A10EC1C" w14:textId="77777777" w:rsidR="009D020D" w:rsidRDefault="009D020D" w:rsidP="00AA0F28"/>
    <w:p w14:paraId="6C44E98B" w14:textId="05F4FA82" w:rsidR="009D020D" w:rsidRDefault="00486EF9" w:rsidP="00AA0F28">
      <w:r>
        <w:tab/>
      </w:r>
      <w:r>
        <w:tab/>
      </w:r>
      <w:r>
        <w:tab/>
      </w:r>
      <w:r>
        <w:tab/>
      </w:r>
      <w:r>
        <w:tab/>
      </w:r>
      <w:r>
        <w:tab/>
      </w:r>
      <w:r>
        <w:tab/>
        <w:t>naam:</w:t>
      </w:r>
    </w:p>
    <w:p w14:paraId="7DCB83D7" w14:textId="038DD887" w:rsidR="00486EF9" w:rsidRDefault="00486EF9" w:rsidP="00AA0F28"/>
    <w:p w14:paraId="73B86B9C" w14:textId="05054533" w:rsidR="00486EF9" w:rsidRDefault="00486EF9" w:rsidP="00AA0F28"/>
    <w:p w14:paraId="363C5D04" w14:textId="44C931BA" w:rsidR="00486EF9" w:rsidRDefault="00486EF9" w:rsidP="00AA0F28"/>
    <w:p w14:paraId="75858D26" w14:textId="1F84F02E" w:rsidR="00486EF9" w:rsidRDefault="00486EF9" w:rsidP="00AA0F28"/>
    <w:p w14:paraId="49FED47A" w14:textId="5B0073E7" w:rsidR="00486EF9" w:rsidRDefault="00486EF9" w:rsidP="00AA0F28">
      <w:r>
        <w:tab/>
      </w:r>
      <w:r>
        <w:tab/>
      </w:r>
      <w:r>
        <w:tab/>
      </w:r>
      <w:r>
        <w:tab/>
      </w:r>
      <w:r>
        <w:tab/>
      </w:r>
      <w:r>
        <w:tab/>
      </w:r>
      <w:r>
        <w:tab/>
      </w:r>
      <w:r w:rsidRPr="00775C33">
        <w:t>........................................</w:t>
      </w:r>
    </w:p>
    <w:p w14:paraId="32073C6F" w14:textId="77777777" w:rsidR="009D020D" w:rsidRDefault="009D020D" w:rsidP="00AA0F28"/>
    <w:p w14:paraId="37EEE7A5" w14:textId="77777777" w:rsidR="009D020D" w:rsidRDefault="009D020D" w:rsidP="00AA0F28"/>
    <w:p w14:paraId="3128E02A" w14:textId="77777777" w:rsidR="009D020D" w:rsidRDefault="009D020D" w:rsidP="00AA0F28"/>
    <w:p w14:paraId="23C6AC86" w14:textId="1C6E774F" w:rsidR="00795F3E" w:rsidRPr="00775C33" w:rsidRDefault="009D020D" w:rsidP="00F4349E">
      <w:r>
        <w:tab/>
      </w:r>
      <w:r>
        <w:tab/>
      </w:r>
      <w:r>
        <w:tab/>
      </w:r>
      <w:r>
        <w:tab/>
      </w:r>
      <w:r>
        <w:tab/>
      </w:r>
      <w:r>
        <w:tab/>
      </w:r>
      <w:r w:rsidR="00D96A2C" w:rsidRPr="00775C33">
        <w:tab/>
      </w:r>
    </w:p>
    <w:p w14:paraId="17D56594" w14:textId="77777777" w:rsidR="007B782A" w:rsidRDefault="007B782A"/>
    <w:p w14:paraId="70A68A85" w14:textId="77777777" w:rsidR="000208C6" w:rsidRDefault="000208C6"/>
    <w:p w14:paraId="401D1384" w14:textId="77777777" w:rsidR="000208C6" w:rsidRDefault="000208C6"/>
    <w:p w14:paraId="36828AE4" w14:textId="77777777" w:rsidR="000208C6" w:rsidRDefault="000208C6"/>
    <w:p w14:paraId="491721CC" w14:textId="77777777" w:rsidR="000208C6" w:rsidRDefault="000208C6"/>
    <w:p w14:paraId="70B6250F" w14:textId="77777777" w:rsidR="000208C6" w:rsidRDefault="000208C6"/>
    <w:p w14:paraId="16B8A411" w14:textId="77777777" w:rsidR="000208C6" w:rsidRDefault="000208C6"/>
    <w:p w14:paraId="447ADE24" w14:textId="77777777" w:rsidR="000208C6" w:rsidRDefault="000208C6"/>
    <w:p w14:paraId="43A1EEB0" w14:textId="77777777" w:rsidR="000208C6" w:rsidRDefault="000208C6"/>
    <w:p w14:paraId="364EB240" w14:textId="77777777" w:rsidR="000208C6" w:rsidRDefault="000208C6"/>
    <w:p w14:paraId="041912B3" w14:textId="77777777" w:rsidR="000208C6" w:rsidRDefault="000208C6"/>
    <w:p w14:paraId="50EF2183" w14:textId="77777777" w:rsidR="000208C6" w:rsidRDefault="000208C6"/>
    <w:p w14:paraId="00E5792F" w14:textId="2E2E7BD6" w:rsidR="000208C6" w:rsidRDefault="000208C6">
      <w:r>
        <w:t xml:space="preserve">Bijlage: </w:t>
      </w:r>
      <w:r>
        <w:tab/>
        <w:t>overdrachtstekening</w:t>
      </w:r>
      <w:r w:rsidR="00A83D52">
        <w:t xml:space="preserve"> </w:t>
      </w:r>
    </w:p>
    <w:p w14:paraId="7E66A456" w14:textId="77777777" w:rsidR="000208C6" w:rsidRPr="00775C33" w:rsidRDefault="000208C6">
      <w:r>
        <w:tab/>
      </w:r>
      <w:r>
        <w:tab/>
        <w:t>Algemene verkoopvoorwaarden</w:t>
      </w:r>
    </w:p>
    <w:sectPr w:rsidR="000208C6" w:rsidRPr="00775C33" w:rsidSect="0060642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paperSrc w:first="4"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3BF6" w14:textId="77777777" w:rsidR="00C815F2" w:rsidRDefault="00C815F2">
      <w:r>
        <w:separator/>
      </w:r>
    </w:p>
  </w:endnote>
  <w:endnote w:type="continuationSeparator" w:id="0">
    <w:p w14:paraId="15C1CE15" w14:textId="77777777" w:rsidR="00C815F2" w:rsidRDefault="00C8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nivers">
    <w:panose1 w:val="02000000000000000000"/>
    <w:charset w:val="00"/>
    <w:family w:val="modern"/>
    <w:notTrueType/>
    <w:pitch w:val="variable"/>
    <w:sig w:usb0="800000AF" w:usb1="4000004A" w:usb2="00000000" w:usb3="00000000" w:csb0="0000009B"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8711" w14:textId="77777777" w:rsidR="00DB4ADA" w:rsidRDefault="00DB4A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02073125"/>
      <w:docPartObj>
        <w:docPartGallery w:val="Page Numbers (Bottom of Page)"/>
        <w:docPartUnique/>
      </w:docPartObj>
    </w:sdtPr>
    <w:sdtEndPr/>
    <w:sdtContent>
      <w:p w14:paraId="0C7E5653" w14:textId="6C64B7F4" w:rsidR="009C2299" w:rsidRPr="009C2299" w:rsidRDefault="009C2299">
        <w:pPr>
          <w:pStyle w:val="Voettekst"/>
          <w:jc w:val="right"/>
          <w:rPr>
            <w:sz w:val="16"/>
            <w:szCs w:val="16"/>
          </w:rPr>
        </w:pPr>
        <w:r w:rsidRPr="009C2299">
          <w:rPr>
            <w:sz w:val="16"/>
            <w:szCs w:val="16"/>
          </w:rPr>
          <w:fldChar w:fldCharType="begin"/>
        </w:r>
        <w:r w:rsidRPr="009C2299">
          <w:rPr>
            <w:sz w:val="16"/>
            <w:szCs w:val="16"/>
          </w:rPr>
          <w:instrText>PAGE   \* MERGEFORMAT</w:instrText>
        </w:r>
        <w:r w:rsidRPr="009C2299">
          <w:rPr>
            <w:sz w:val="16"/>
            <w:szCs w:val="16"/>
          </w:rPr>
          <w:fldChar w:fldCharType="separate"/>
        </w:r>
        <w:r w:rsidRPr="009C2299">
          <w:rPr>
            <w:sz w:val="16"/>
            <w:szCs w:val="16"/>
          </w:rPr>
          <w:t>2</w:t>
        </w:r>
        <w:r w:rsidRPr="009C2299">
          <w:rPr>
            <w:sz w:val="16"/>
            <w:szCs w:val="16"/>
          </w:rPr>
          <w:fldChar w:fldCharType="end"/>
        </w:r>
      </w:p>
    </w:sdtContent>
  </w:sdt>
  <w:p w14:paraId="7D070703" w14:textId="49016791" w:rsidR="001F5840" w:rsidRPr="009C2299" w:rsidRDefault="009C2299" w:rsidP="009C2299">
    <w:pPr>
      <w:pStyle w:val="Voettekst"/>
      <w:rPr>
        <w:sz w:val="16"/>
        <w:szCs w:val="16"/>
      </w:rPr>
    </w:pPr>
    <w:r w:rsidRPr="009C2299">
      <w:rPr>
        <w:sz w:val="16"/>
        <w:szCs w:val="16"/>
      </w:rPr>
      <w:t>Paraaf koper</w:t>
    </w:r>
    <w:r w:rsidR="00851D0D">
      <w:rPr>
        <w:sz w:val="16"/>
        <w:szCs w:val="16"/>
      </w:rPr>
      <w:t xml:space="preserve">                                                   betreft:                                                                     zaaknummer: </w:t>
    </w:r>
  </w:p>
  <w:p w14:paraId="5A0425D1" w14:textId="77777777" w:rsidR="009C2299" w:rsidRPr="009C2299" w:rsidRDefault="009C2299" w:rsidP="009C2299">
    <w:pPr>
      <w:pStyle w:val="Voettekst"/>
      <w:rPr>
        <w:sz w:val="16"/>
        <w:szCs w:val="16"/>
      </w:rPr>
    </w:pPr>
  </w:p>
  <w:p w14:paraId="5FFDFF67" w14:textId="40345F73" w:rsidR="009C2299" w:rsidRPr="009C2299" w:rsidRDefault="009C2299" w:rsidP="009C2299">
    <w:pPr>
      <w:pStyle w:val="Voettekst"/>
      <w:rPr>
        <w:sz w:val="16"/>
        <w:szCs w:val="16"/>
      </w:rPr>
    </w:pPr>
    <w:r w:rsidRPr="009C2299">
      <w:rPr>
        <w:sz w:val="16"/>
        <w:szCs w:val="16"/>
      </w:rPr>
      <w:t>Paraaf verkoper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82D1" w14:textId="77777777" w:rsidR="00DB4ADA" w:rsidRDefault="00DB4A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7426" w14:textId="77777777" w:rsidR="00C815F2" w:rsidRDefault="00C815F2">
      <w:r>
        <w:separator/>
      </w:r>
    </w:p>
  </w:footnote>
  <w:footnote w:type="continuationSeparator" w:id="0">
    <w:p w14:paraId="07E5D827" w14:textId="77777777" w:rsidR="00C815F2" w:rsidRDefault="00C81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4719" w14:textId="77777777" w:rsidR="001F5840" w:rsidRDefault="001F58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0004" w14:textId="77777777" w:rsidR="001F5840" w:rsidRDefault="001F58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7510" w14:textId="77777777" w:rsidR="001F5840" w:rsidRDefault="001F58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CE5"/>
    <w:multiLevelType w:val="hybridMultilevel"/>
    <w:tmpl w:val="7CF40420"/>
    <w:lvl w:ilvl="0" w:tplc="00AAE79A">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7C96055"/>
    <w:multiLevelType w:val="singleLevel"/>
    <w:tmpl w:val="0413000F"/>
    <w:lvl w:ilvl="0">
      <w:start w:val="7"/>
      <w:numFmt w:val="decimal"/>
      <w:lvlText w:val="%1."/>
      <w:lvlJc w:val="left"/>
      <w:pPr>
        <w:tabs>
          <w:tab w:val="num" w:pos="360"/>
        </w:tabs>
        <w:ind w:left="360" w:hanging="360"/>
      </w:pPr>
      <w:rPr>
        <w:rFonts w:hint="default"/>
      </w:rPr>
    </w:lvl>
  </w:abstractNum>
  <w:abstractNum w:abstractNumId="2" w15:restartNumberingAfterBreak="0">
    <w:nsid w:val="0D813C96"/>
    <w:multiLevelType w:val="hybridMultilevel"/>
    <w:tmpl w:val="EA7E95AE"/>
    <w:lvl w:ilvl="0" w:tplc="0413000F">
      <w:start w:val="1"/>
      <w:numFmt w:val="decimal"/>
      <w:lvlText w:val="%1."/>
      <w:lvlJc w:val="left"/>
      <w:pPr>
        <w:tabs>
          <w:tab w:val="num" w:pos="1068"/>
        </w:tabs>
        <w:ind w:left="1068" w:hanging="360"/>
      </w:p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3" w15:restartNumberingAfterBreak="0">
    <w:nsid w:val="10553932"/>
    <w:multiLevelType w:val="multilevel"/>
    <w:tmpl w:val="CB46BF9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BC3327"/>
    <w:multiLevelType w:val="hybridMultilevel"/>
    <w:tmpl w:val="42C6F62E"/>
    <w:lvl w:ilvl="0" w:tplc="5972DB5C">
      <w:start w:val="1"/>
      <w:numFmt w:val="decimal"/>
      <w:lvlText w:val="%1."/>
      <w:lvlJc w:val="left"/>
      <w:pPr>
        <w:tabs>
          <w:tab w:val="num" w:pos="1773"/>
        </w:tabs>
        <w:ind w:left="1773" w:hanging="705"/>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5" w15:restartNumberingAfterBreak="0">
    <w:nsid w:val="14036F61"/>
    <w:multiLevelType w:val="hybridMultilevel"/>
    <w:tmpl w:val="353A410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4D137D8"/>
    <w:multiLevelType w:val="multilevel"/>
    <w:tmpl w:val="9EF6D30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5062E60"/>
    <w:multiLevelType w:val="hybridMultilevel"/>
    <w:tmpl w:val="8CE826B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C3700A"/>
    <w:multiLevelType w:val="hybridMultilevel"/>
    <w:tmpl w:val="F3B61BBC"/>
    <w:lvl w:ilvl="0" w:tplc="04130001">
      <w:start w:val="1"/>
      <w:numFmt w:val="bullet"/>
      <w:lvlText w:val=""/>
      <w:lvlJc w:val="left"/>
      <w:pPr>
        <w:tabs>
          <w:tab w:val="num" w:pos="720"/>
        </w:tabs>
        <w:ind w:left="720" w:hanging="360"/>
      </w:pPr>
      <w:rPr>
        <w:rFonts w:ascii="Symbol" w:hAnsi="Symbol" w:hint="default"/>
        <w:b w:val="0"/>
      </w:rPr>
    </w:lvl>
    <w:lvl w:ilvl="1" w:tplc="ED0EFB9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D013E1B"/>
    <w:multiLevelType w:val="hybridMultilevel"/>
    <w:tmpl w:val="B3962E46"/>
    <w:lvl w:ilvl="0" w:tplc="0413000F">
      <w:start w:val="1"/>
      <w:numFmt w:val="decimal"/>
      <w:lvlText w:val="%1."/>
      <w:lvlJc w:val="left"/>
      <w:pPr>
        <w:tabs>
          <w:tab w:val="num" w:pos="1428"/>
        </w:tabs>
        <w:ind w:left="1428" w:hanging="360"/>
      </w:p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10" w15:restartNumberingAfterBreak="0">
    <w:nsid w:val="32F81DF3"/>
    <w:multiLevelType w:val="hybridMultilevel"/>
    <w:tmpl w:val="E9A29FC2"/>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6F7724D"/>
    <w:multiLevelType w:val="hybridMultilevel"/>
    <w:tmpl w:val="7F544F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A580628"/>
    <w:multiLevelType w:val="hybridMultilevel"/>
    <w:tmpl w:val="C9CC3D62"/>
    <w:lvl w:ilvl="0" w:tplc="5972DB5C">
      <w:start w:val="1"/>
      <w:numFmt w:val="decimal"/>
      <w:lvlText w:val="%1."/>
      <w:lvlJc w:val="left"/>
      <w:pPr>
        <w:tabs>
          <w:tab w:val="num" w:pos="1773"/>
        </w:tabs>
        <w:ind w:left="1773" w:hanging="705"/>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13" w15:restartNumberingAfterBreak="0">
    <w:nsid w:val="3D704476"/>
    <w:multiLevelType w:val="hybridMultilevel"/>
    <w:tmpl w:val="3C0272F6"/>
    <w:lvl w:ilvl="0" w:tplc="0413000F">
      <w:start w:val="1"/>
      <w:numFmt w:val="decimal"/>
      <w:lvlText w:val="%1."/>
      <w:lvlJc w:val="left"/>
      <w:pPr>
        <w:tabs>
          <w:tab w:val="num" w:pos="1428"/>
        </w:tabs>
        <w:ind w:left="1428" w:hanging="360"/>
      </w:p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14" w15:restartNumberingAfterBreak="0">
    <w:nsid w:val="41004EC7"/>
    <w:multiLevelType w:val="hybridMultilevel"/>
    <w:tmpl w:val="D52A260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3253100"/>
    <w:multiLevelType w:val="singleLevel"/>
    <w:tmpl w:val="0413000F"/>
    <w:lvl w:ilvl="0">
      <w:start w:val="7"/>
      <w:numFmt w:val="decimal"/>
      <w:lvlText w:val="%1."/>
      <w:lvlJc w:val="left"/>
      <w:pPr>
        <w:tabs>
          <w:tab w:val="num" w:pos="360"/>
        </w:tabs>
        <w:ind w:left="360" w:hanging="360"/>
      </w:pPr>
      <w:rPr>
        <w:rFonts w:hint="default"/>
      </w:rPr>
    </w:lvl>
  </w:abstractNum>
  <w:abstractNum w:abstractNumId="16" w15:restartNumberingAfterBreak="0">
    <w:nsid w:val="445B288D"/>
    <w:multiLevelType w:val="hybridMultilevel"/>
    <w:tmpl w:val="2FCE4BC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6520204"/>
    <w:multiLevelType w:val="hybridMultilevel"/>
    <w:tmpl w:val="E7F67326"/>
    <w:lvl w:ilvl="0" w:tplc="5BA8C824">
      <w:start w:val="1"/>
      <w:numFmt w:val="lowerLetter"/>
      <w:lvlText w:val="%1."/>
      <w:lvlJc w:val="left"/>
      <w:pPr>
        <w:tabs>
          <w:tab w:val="num" w:pos="1777"/>
        </w:tabs>
        <w:ind w:left="1777" w:hanging="360"/>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18" w15:restartNumberingAfterBreak="0">
    <w:nsid w:val="47012EA0"/>
    <w:multiLevelType w:val="singleLevel"/>
    <w:tmpl w:val="FAE6EF94"/>
    <w:lvl w:ilvl="0">
      <w:start w:val="6"/>
      <w:numFmt w:val="decimal"/>
      <w:lvlText w:val="%1."/>
      <w:lvlJc w:val="left"/>
      <w:pPr>
        <w:tabs>
          <w:tab w:val="num" w:pos="705"/>
        </w:tabs>
        <w:ind w:left="705" w:hanging="705"/>
      </w:pPr>
      <w:rPr>
        <w:rFonts w:hint="default"/>
      </w:rPr>
    </w:lvl>
  </w:abstractNum>
  <w:abstractNum w:abstractNumId="19" w15:restartNumberingAfterBreak="0">
    <w:nsid w:val="49A8738D"/>
    <w:multiLevelType w:val="hybridMultilevel"/>
    <w:tmpl w:val="82125886"/>
    <w:lvl w:ilvl="0" w:tplc="5BA8C824">
      <w:start w:val="1"/>
      <w:numFmt w:val="lowerLetter"/>
      <w:lvlText w:val="%1."/>
      <w:lvlJc w:val="left"/>
      <w:pPr>
        <w:tabs>
          <w:tab w:val="num" w:pos="1069"/>
        </w:tabs>
        <w:ind w:left="1069" w:hanging="360"/>
      </w:pPr>
      <w:rPr>
        <w:rFonts w:hint="default"/>
      </w:rPr>
    </w:lvl>
    <w:lvl w:ilvl="1" w:tplc="702E365A">
      <w:start w:val="1"/>
      <w:numFmt w:val="decimal"/>
      <w:lvlText w:val="%2."/>
      <w:lvlJc w:val="left"/>
      <w:pPr>
        <w:tabs>
          <w:tab w:val="num" w:pos="1789"/>
        </w:tabs>
        <w:ind w:left="1789" w:hanging="360"/>
      </w:pPr>
      <w:rPr>
        <w:rFonts w:hint="default"/>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0" w15:restartNumberingAfterBreak="0">
    <w:nsid w:val="4BFA7389"/>
    <w:multiLevelType w:val="hybridMultilevel"/>
    <w:tmpl w:val="EA544E2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1086AAB"/>
    <w:multiLevelType w:val="multilevel"/>
    <w:tmpl w:val="EA7E95AE"/>
    <w:lvl w:ilvl="0">
      <w:start w:val="1"/>
      <w:numFmt w:val="decimal"/>
      <w:lvlText w:val="%1."/>
      <w:lvlJc w:val="left"/>
      <w:pPr>
        <w:tabs>
          <w:tab w:val="num" w:pos="1068"/>
        </w:tabs>
        <w:ind w:left="106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2" w15:restartNumberingAfterBreak="0">
    <w:nsid w:val="57C4363F"/>
    <w:multiLevelType w:val="multilevel"/>
    <w:tmpl w:val="7F544F0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E23316E"/>
    <w:multiLevelType w:val="hybridMultilevel"/>
    <w:tmpl w:val="560C72CC"/>
    <w:lvl w:ilvl="0" w:tplc="A2D67AF4">
      <w:start w:val="1"/>
      <w:numFmt w:val="lowerLetter"/>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4" w15:restartNumberingAfterBreak="0">
    <w:nsid w:val="64974BBC"/>
    <w:multiLevelType w:val="hybridMultilevel"/>
    <w:tmpl w:val="77BA7AB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5" w15:restartNumberingAfterBreak="0">
    <w:nsid w:val="6DB3330E"/>
    <w:multiLevelType w:val="hybridMultilevel"/>
    <w:tmpl w:val="9C10787A"/>
    <w:lvl w:ilvl="0" w:tplc="0413000F">
      <w:start w:val="1"/>
      <w:numFmt w:val="decimal"/>
      <w:lvlText w:val="%1."/>
      <w:lvlJc w:val="left"/>
      <w:pPr>
        <w:tabs>
          <w:tab w:val="num" w:pos="1428"/>
        </w:tabs>
        <w:ind w:left="1428" w:hanging="360"/>
      </w:p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26" w15:restartNumberingAfterBreak="0">
    <w:nsid w:val="70E14AD9"/>
    <w:multiLevelType w:val="hybridMultilevel"/>
    <w:tmpl w:val="63D45348"/>
    <w:lvl w:ilvl="0" w:tplc="5972DB5C">
      <w:start w:val="1"/>
      <w:numFmt w:val="decimal"/>
      <w:lvlText w:val="%1."/>
      <w:lvlJc w:val="left"/>
      <w:pPr>
        <w:tabs>
          <w:tab w:val="num" w:pos="1773"/>
        </w:tabs>
        <w:ind w:left="1773" w:hanging="705"/>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27" w15:restartNumberingAfterBreak="0">
    <w:nsid w:val="74E24DFA"/>
    <w:multiLevelType w:val="hybridMultilevel"/>
    <w:tmpl w:val="66BC9D38"/>
    <w:lvl w:ilvl="0" w:tplc="5972DB5C">
      <w:start w:val="4"/>
      <w:numFmt w:val="decimal"/>
      <w:lvlText w:val="%1."/>
      <w:lvlJc w:val="left"/>
      <w:pPr>
        <w:tabs>
          <w:tab w:val="num" w:pos="1065"/>
        </w:tabs>
        <w:ind w:left="1065" w:hanging="705"/>
      </w:pPr>
      <w:rPr>
        <w:rFonts w:hint="default"/>
        <w:b w:val="0"/>
      </w:rPr>
    </w:lvl>
    <w:lvl w:ilvl="1" w:tplc="ED0EFB9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6A86D35"/>
    <w:multiLevelType w:val="hybridMultilevel"/>
    <w:tmpl w:val="9EF6D3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6B01158"/>
    <w:multiLevelType w:val="hybridMultilevel"/>
    <w:tmpl w:val="3ADED09A"/>
    <w:lvl w:ilvl="0" w:tplc="2190D96A">
      <w:start w:val="1"/>
      <w:numFmt w:val="decimal"/>
      <w:pStyle w:val="Opmaakprofiel1"/>
      <w:lvlText w:val="%1."/>
      <w:lvlJc w:val="left"/>
      <w:pPr>
        <w:tabs>
          <w:tab w:val="num" w:pos="720"/>
        </w:tabs>
        <w:ind w:left="720" w:hanging="360"/>
      </w:pPr>
      <w:rPr>
        <w:rFonts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8151BA6"/>
    <w:multiLevelType w:val="hybridMultilevel"/>
    <w:tmpl w:val="BCC67A9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8F94D8F"/>
    <w:multiLevelType w:val="singleLevel"/>
    <w:tmpl w:val="4CDE35E6"/>
    <w:lvl w:ilvl="0">
      <w:start w:val="7"/>
      <w:numFmt w:val="decimal"/>
      <w:lvlText w:val="%1."/>
      <w:lvlJc w:val="left"/>
      <w:pPr>
        <w:tabs>
          <w:tab w:val="num" w:pos="705"/>
        </w:tabs>
        <w:ind w:left="705" w:hanging="705"/>
      </w:pPr>
      <w:rPr>
        <w:rFonts w:hint="default"/>
      </w:rPr>
    </w:lvl>
  </w:abstractNum>
  <w:abstractNum w:abstractNumId="32" w15:restartNumberingAfterBreak="0">
    <w:nsid w:val="7D713AFF"/>
    <w:multiLevelType w:val="hybridMultilevel"/>
    <w:tmpl w:val="EF58A41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E5C6863"/>
    <w:multiLevelType w:val="hybridMultilevel"/>
    <w:tmpl w:val="C826E822"/>
    <w:lvl w:ilvl="0" w:tplc="5972DB5C">
      <w:start w:val="1"/>
      <w:numFmt w:val="decimal"/>
      <w:lvlText w:val="%1."/>
      <w:lvlJc w:val="left"/>
      <w:pPr>
        <w:tabs>
          <w:tab w:val="num" w:pos="1773"/>
        </w:tabs>
        <w:ind w:left="1773" w:hanging="705"/>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34" w15:restartNumberingAfterBreak="0">
    <w:nsid w:val="7EC8212C"/>
    <w:multiLevelType w:val="singleLevel"/>
    <w:tmpl w:val="9E189564"/>
    <w:lvl w:ilvl="0">
      <w:start w:val="7"/>
      <w:numFmt w:val="decimal"/>
      <w:lvlText w:val="%1."/>
      <w:lvlJc w:val="left"/>
      <w:pPr>
        <w:tabs>
          <w:tab w:val="num" w:pos="705"/>
        </w:tabs>
        <w:ind w:left="705" w:hanging="705"/>
      </w:pPr>
      <w:rPr>
        <w:rFonts w:hint="default"/>
      </w:rPr>
    </w:lvl>
  </w:abstractNum>
  <w:num w:numId="1" w16cid:durableId="1473988639">
    <w:abstractNumId w:val="34"/>
  </w:num>
  <w:num w:numId="2" w16cid:durableId="1576624145">
    <w:abstractNumId w:val="18"/>
  </w:num>
  <w:num w:numId="3" w16cid:durableId="104428982">
    <w:abstractNumId w:val="15"/>
  </w:num>
  <w:num w:numId="4" w16cid:durableId="155265263">
    <w:abstractNumId w:val="1"/>
  </w:num>
  <w:num w:numId="5" w16cid:durableId="827675083">
    <w:abstractNumId w:val="31"/>
  </w:num>
  <w:num w:numId="6" w16cid:durableId="1736005322">
    <w:abstractNumId w:val="27"/>
  </w:num>
  <w:num w:numId="7" w16cid:durableId="167212704">
    <w:abstractNumId w:val="8"/>
  </w:num>
  <w:num w:numId="8" w16cid:durableId="762262874">
    <w:abstractNumId w:val="12"/>
  </w:num>
  <w:num w:numId="9" w16cid:durableId="1960526469">
    <w:abstractNumId w:val="4"/>
  </w:num>
  <w:num w:numId="10" w16cid:durableId="49351910">
    <w:abstractNumId w:val="33"/>
  </w:num>
  <w:num w:numId="11" w16cid:durableId="691305046">
    <w:abstractNumId w:val="26"/>
  </w:num>
  <w:num w:numId="12" w16cid:durableId="1810433670">
    <w:abstractNumId w:val="19"/>
  </w:num>
  <w:num w:numId="13" w16cid:durableId="2046518162">
    <w:abstractNumId w:val="17"/>
  </w:num>
  <w:num w:numId="14" w16cid:durableId="1171407761">
    <w:abstractNumId w:val="13"/>
  </w:num>
  <w:num w:numId="15" w16cid:durableId="83065987">
    <w:abstractNumId w:val="25"/>
  </w:num>
  <w:num w:numId="16" w16cid:durableId="1493983152">
    <w:abstractNumId w:val="9"/>
  </w:num>
  <w:num w:numId="17" w16cid:durableId="2094426960">
    <w:abstractNumId w:val="14"/>
  </w:num>
  <w:num w:numId="18" w16cid:durableId="2071272100">
    <w:abstractNumId w:val="5"/>
  </w:num>
  <w:num w:numId="19" w16cid:durableId="328991859">
    <w:abstractNumId w:val="30"/>
  </w:num>
  <w:num w:numId="20" w16cid:durableId="706564953">
    <w:abstractNumId w:val="32"/>
  </w:num>
  <w:num w:numId="21" w16cid:durableId="133570848">
    <w:abstractNumId w:val="23"/>
  </w:num>
  <w:num w:numId="22" w16cid:durableId="754977360">
    <w:abstractNumId w:val="29"/>
  </w:num>
  <w:num w:numId="23" w16cid:durableId="890002526">
    <w:abstractNumId w:val="0"/>
  </w:num>
  <w:num w:numId="24" w16cid:durableId="1417896216">
    <w:abstractNumId w:val="16"/>
  </w:num>
  <w:num w:numId="25" w16cid:durableId="1035158328">
    <w:abstractNumId w:val="3"/>
  </w:num>
  <w:num w:numId="26" w16cid:durableId="890730581">
    <w:abstractNumId w:val="11"/>
  </w:num>
  <w:num w:numId="27" w16cid:durableId="1207180060">
    <w:abstractNumId w:val="22"/>
  </w:num>
  <w:num w:numId="28" w16cid:durableId="756632721">
    <w:abstractNumId w:val="28"/>
  </w:num>
  <w:num w:numId="29" w16cid:durableId="432945515">
    <w:abstractNumId w:val="6"/>
  </w:num>
  <w:num w:numId="30" w16cid:durableId="380791572">
    <w:abstractNumId w:val="2"/>
  </w:num>
  <w:num w:numId="31" w16cid:durableId="1446314699">
    <w:abstractNumId w:val="21"/>
  </w:num>
  <w:num w:numId="32" w16cid:durableId="194009097">
    <w:abstractNumId w:val="24"/>
  </w:num>
  <w:num w:numId="33" w16cid:durableId="1282494474">
    <w:abstractNumId w:val="20"/>
  </w:num>
  <w:num w:numId="34" w16cid:durableId="1738433900">
    <w:abstractNumId w:val="7"/>
  </w:num>
  <w:num w:numId="35" w16cid:durableId="104351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humbnailPath" w:val="C:\Users\f.kamstra\AppData\Local\Temp\tmp1540.png"/>
  </w:docVars>
  <w:rsids>
    <w:rsidRoot w:val="00903C6D"/>
    <w:rsid w:val="00004037"/>
    <w:rsid w:val="00011A94"/>
    <w:rsid w:val="0001201B"/>
    <w:rsid w:val="000143DF"/>
    <w:rsid w:val="00014E10"/>
    <w:rsid w:val="000208C6"/>
    <w:rsid w:val="00023F37"/>
    <w:rsid w:val="0003579E"/>
    <w:rsid w:val="00035A6B"/>
    <w:rsid w:val="00035D0B"/>
    <w:rsid w:val="00042753"/>
    <w:rsid w:val="00057AD7"/>
    <w:rsid w:val="000704CC"/>
    <w:rsid w:val="000852E7"/>
    <w:rsid w:val="00094E5A"/>
    <w:rsid w:val="000A5075"/>
    <w:rsid w:val="000A6E3A"/>
    <w:rsid w:val="000A73DB"/>
    <w:rsid w:val="000B0DCD"/>
    <w:rsid w:val="000B7E7D"/>
    <w:rsid w:val="000C1B64"/>
    <w:rsid w:val="000D1334"/>
    <w:rsid w:val="000D239D"/>
    <w:rsid w:val="000D291F"/>
    <w:rsid w:val="000D3BB2"/>
    <w:rsid w:val="000E4F0D"/>
    <w:rsid w:val="000F55CE"/>
    <w:rsid w:val="000F741D"/>
    <w:rsid w:val="00105997"/>
    <w:rsid w:val="0010753E"/>
    <w:rsid w:val="00110869"/>
    <w:rsid w:val="00112E97"/>
    <w:rsid w:val="00113A64"/>
    <w:rsid w:val="001146A3"/>
    <w:rsid w:val="001219C9"/>
    <w:rsid w:val="00131CA6"/>
    <w:rsid w:val="00142CFD"/>
    <w:rsid w:val="00146337"/>
    <w:rsid w:val="0015008E"/>
    <w:rsid w:val="00156147"/>
    <w:rsid w:val="00156A8A"/>
    <w:rsid w:val="00162708"/>
    <w:rsid w:val="00175E1A"/>
    <w:rsid w:val="00184949"/>
    <w:rsid w:val="00193D0F"/>
    <w:rsid w:val="001A4D59"/>
    <w:rsid w:val="001A6E39"/>
    <w:rsid w:val="001B08CC"/>
    <w:rsid w:val="001B551B"/>
    <w:rsid w:val="001B6116"/>
    <w:rsid w:val="001D01D9"/>
    <w:rsid w:val="001D3FCC"/>
    <w:rsid w:val="001F085A"/>
    <w:rsid w:val="001F1B2E"/>
    <w:rsid w:val="001F5840"/>
    <w:rsid w:val="00205DB5"/>
    <w:rsid w:val="002126A4"/>
    <w:rsid w:val="002154CF"/>
    <w:rsid w:val="0021632D"/>
    <w:rsid w:val="00246975"/>
    <w:rsid w:val="002508AC"/>
    <w:rsid w:val="00251A49"/>
    <w:rsid w:val="00254E82"/>
    <w:rsid w:val="0025660B"/>
    <w:rsid w:val="002579E9"/>
    <w:rsid w:val="002671D4"/>
    <w:rsid w:val="0026744A"/>
    <w:rsid w:val="00267CA9"/>
    <w:rsid w:val="002862C5"/>
    <w:rsid w:val="002A000C"/>
    <w:rsid w:val="002A7656"/>
    <w:rsid w:val="002C465C"/>
    <w:rsid w:val="002C5EC6"/>
    <w:rsid w:val="002D2E14"/>
    <w:rsid w:val="002D35D4"/>
    <w:rsid w:val="00304DA8"/>
    <w:rsid w:val="00324E17"/>
    <w:rsid w:val="003442C5"/>
    <w:rsid w:val="00345B43"/>
    <w:rsid w:val="00374F92"/>
    <w:rsid w:val="00397ECE"/>
    <w:rsid w:val="003A3A7B"/>
    <w:rsid w:val="003A5734"/>
    <w:rsid w:val="003B5476"/>
    <w:rsid w:val="003B60A9"/>
    <w:rsid w:val="003C0BC0"/>
    <w:rsid w:val="003C4970"/>
    <w:rsid w:val="003F6509"/>
    <w:rsid w:val="0040480B"/>
    <w:rsid w:val="004136EE"/>
    <w:rsid w:val="00423262"/>
    <w:rsid w:val="004275C0"/>
    <w:rsid w:val="00440206"/>
    <w:rsid w:val="00441B2A"/>
    <w:rsid w:val="00445117"/>
    <w:rsid w:val="00446E21"/>
    <w:rsid w:val="00462A6E"/>
    <w:rsid w:val="00463118"/>
    <w:rsid w:val="00472340"/>
    <w:rsid w:val="00477D21"/>
    <w:rsid w:val="004868B3"/>
    <w:rsid w:val="00486EF9"/>
    <w:rsid w:val="00487C0C"/>
    <w:rsid w:val="004B54C3"/>
    <w:rsid w:val="004C00DC"/>
    <w:rsid w:val="004D06E4"/>
    <w:rsid w:val="0050123B"/>
    <w:rsid w:val="0050479B"/>
    <w:rsid w:val="00515519"/>
    <w:rsid w:val="005156CE"/>
    <w:rsid w:val="00517921"/>
    <w:rsid w:val="00521911"/>
    <w:rsid w:val="00526C53"/>
    <w:rsid w:val="005278FF"/>
    <w:rsid w:val="00567290"/>
    <w:rsid w:val="00574D7C"/>
    <w:rsid w:val="00580D15"/>
    <w:rsid w:val="0058135D"/>
    <w:rsid w:val="00585DA6"/>
    <w:rsid w:val="005906FB"/>
    <w:rsid w:val="005A03D8"/>
    <w:rsid w:val="005A79A5"/>
    <w:rsid w:val="005B455E"/>
    <w:rsid w:val="005B78D2"/>
    <w:rsid w:val="005D2E7B"/>
    <w:rsid w:val="005E78D9"/>
    <w:rsid w:val="005F560E"/>
    <w:rsid w:val="0060642F"/>
    <w:rsid w:val="00614D7A"/>
    <w:rsid w:val="00617644"/>
    <w:rsid w:val="006206AD"/>
    <w:rsid w:val="00622024"/>
    <w:rsid w:val="00622EDB"/>
    <w:rsid w:val="00634EDE"/>
    <w:rsid w:val="006446CF"/>
    <w:rsid w:val="00645956"/>
    <w:rsid w:val="00647266"/>
    <w:rsid w:val="00647BF0"/>
    <w:rsid w:val="00660A6D"/>
    <w:rsid w:val="00660C02"/>
    <w:rsid w:val="00664D98"/>
    <w:rsid w:val="00665A1B"/>
    <w:rsid w:val="00666337"/>
    <w:rsid w:val="006A4C87"/>
    <w:rsid w:val="006A7E6C"/>
    <w:rsid w:val="006B0FE6"/>
    <w:rsid w:val="006C01FD"/>
    <w:rsid w:val="006C24F6"/>
    <w:rsid w:val="006C4ADA"/>
    <w:rsid w:val="006C4C16"/>
    <w:rsid w:val="006D2903"/>
    <w:rsid w:val="006D29C8"/>
    <w:rsid w:val="006D5B8F"/>
    <w:rsid w:val="006E39D0"/>
    <w:rsid w:val="006E3CC4"/>
    <w:rsid w:val="006E4D7F"/>
    <w:rsid w:val="0070119C"/>
    <w:rsid w:val="00707281"/>
    <w:rsid w:val="00710F2C"/>
    <w:rsid w:val="00717ACC"/>
    <w:rsid w:val="0072750E"/>
    <w:rsid w:val="00745F85"/>
    <w:rsid w:val="00755E52"/>
    <w:rsid w:val="007710C5"/>
    <w:rsid w:val="00775C33"/>
    <w:rsid w:val="00776F6B"/>
    <w:rsid w:val="00781B83"/>
    <w:rsid w:val="007859DD"/>
    <w:rsid w:val="00795D0A"/>
    <w:rsid w:val="00795F3E"/>
    <w:rsid w:val="007A1A38"/>
    <w:rsid w:val="007A4391"/>
    <w:rsid w:val="007A456E"/>
    <w:rsid w:val="007A4BCE"/>
    <w:rsid w:val="007A52F4"/>
    <w:rsid w:val="007B782A"/>
    <w:rsid w:val="007B782E"/>
    <w:rsid w:val="007C7568"/>
    <w:rsid w:val="007D31DD"/>
    <w:rsid w:val="007E2565"/>
    <w:rsid w:val="007E4DD2"/>
    <w:rsid w:val="007E7281"/>
    <w:rsid w:val="0080590E"/>
    <w:rsid w:val="008067C9"/>
    <w:rsid w:val="00822788"/>
    <w:rsid w:val="008346BC"/>
    <w:rsid w:val="008405FF"/>
    <w:rsid w:val="008450DC"/>
    <w:rsid w:val="00850DF6"/>
    <w:rsid w:val="00851D0D"/>
    <w:rsid w:val="00854A95"/>
    <w:rsid w:val="00856A71"/>
    <w:rsid w:val="00861C05"/>
    <w:rsid w:val="008646A0"/>
    <w:rsid w:val="00876586"/>
    <w:rsid w:val="00884847"/>
    <w:rsid w:val="00886104"/>
    <w:rsid w:val="008C2E11"/>
    <w:rsid w:val="008C5CDB"/>
    <w:rsid w:val="008D1574"/>
    <w:rsid w:val="008D5C89"/>
    <w:rsid w:val="008E0782"/>
    <w:rsid w:val="008E161E"/>
    <w:rsid w:val="008E1779"/>
    <w:rsid w:val="008E7C69"/>
    <w:rsid w:val="008F0113"/>
    <w:rsid w:val="008F224F"/>
    <w:rsid w:val="008F66FB"/>
    <w:rsid w:val="00903C6D"/>
    <w:rsid w:val="00910EE2"/>
    <w:rsid w:val="00914BCD"/>
    <w:rsid w:val="00914E3C"/>
    <w:rsid w:val="00917DA1"/>
    <w:rsid w:val="00937EA3"/>
    <w:rsid w:val="00956D5E"/>
    <w:rsid w:val="00966C30"/>
    <w:rsid w:val="009679BC"/>
    <w:rsid w:val="0097544A"/>
    <w:rsid w:val="009813EF"/>
    <w:rsid w:val="00985E56"/>
    <w:rsid w:val="009909F4"/>
    <w:rsid w:val="009A1552"/>
    <w:rsid w:val="009A3DFF"/>
    <w:rsid w:val="009B4ACE"/>
    <w:rsid w:val="009B66CC"/>
    <w:rsid w:val="009B7561"/>
    <w:rsid w:val="009C2299"/>
    <w:rsid w:val="009D020D"/>
    <w:rsid w:val="009E1677"/>
    <w:rsid w:val="009E3305"/>
    <w:rsid w:val="009F0FD4"/>
    <w:rsid w:val="00A07D8C"/>
    <w:rsid w:val="00A23A06"/>
    <w:rsid w:val="00A24066"/>
    <w:rsid w:val="00A262F2"/>
    <w:rsid w:val="00A43568"/>
    <w:rsid w:val="00A52D8D"/>
    <w:rsid w:val="00A61C07"/>
    <w:rsid w:val="00A632F5"/>
    <w:rsid w:val="00A7737D"/>
    <w:rsid w:val="00A806FC"/>
    <w:rsid w:val="00A83D52"/>
    <w:rsid w:val="00A8520E"/>
    <w:rsid w:val="00A93A7D"/>
    <w:rsid w:val="00AA0F28"/>
    <w:rsid w:val="00AB0706"/>
    <w:rsid w:val="00AB0E48"/>
    <w:rsid w:val="00AB487D"/>
    <w:rsid w:val="00AB5896"/>
    <w:rsid w:val="00AB70CF"/>
    <w:rsid w:val="00AC03C2"/>
    <w:rsid w:val="00AD2924"/>
    <w:rsid w:val="00AD37E8"/>
    <w:rsid w:val="00AF060A"/>
    <w:rsid w:val="00AF3957"/>
    <w:rsid w:val="00AF5C5B"/>
    <w:rsid w:val="00AF74F2"/>
    <w:rsid w:val="00B0041E"/>
    <w:rsid w:val="00B14496"/>
    <w:rsid w:val="00B15280"/>
    <w:rsid w:val="00B32B12"/>
    <w:rsid w:val="00B35A27"/>
    <w:rsid w:val="00B454BF"/>
    <w:rsid w:val="00B47E58"/>
    <w:rsid w:val="00B573CB"/>
    <w:rsid w:val="00B64DB0"/>
    <w:rsid w:val="00B77587"/>
    <w:rsid w:val="00B8243E"/>
    <w:rsid w:val="00B93F76"/>
    <w:rsid w:val="00BA4644"/>
    <w:rsid w:val="00BB180C"/>
    <w:rsid w:val="00BC3932"/>
    <w:rsid w:val="00BC3CB7"/>
    <w:rsid w:val="00BD138B"/>
    <w:rsid w:val="00BD6878"/>
    <w:rsid w:val="00BE2D79"/>
    <w:rsid w:val="00BF52C8"/>
    <w:rsid w:val="00C26B0B"/>
    <w:rsid w:val="00C32013"/>
    <w:rsid w:val="00C3499B"/>
    <w:rsid w:val="00C37079"/>
    <w:rsid w:val="00C46B49"/>
    <w:rsid w:val="00C47B3B"/>
    <w:rsid w:val="00C56EAA"/>
    <w:rsid w:val="00C61CC1"/>
    <w:rsid w:val="00C7334C"/>
    <w:rsid w:val="00C815F2"/>
    <w:rsid w:val="00C83EAF"/>
    <w:rsid w:val="00C92C4C"/>
    <w:rsid w:val="00C973E3"/>
    <w:rsid w:val="00CA58C3"/>
    <w:rsid w:val="00CD0687"/>
    <w:rsid w:val="00CE6F8F"/>
    <w:rsid w:val="00CE7491"/>
    <w:rsid w:val="00CF3BA1"/>
    <w:rsid w:val="00CF4066"/>
    <w:rsid w:val="00CF5FEF"/>
    <w:rsid w:val="00D0050E"/>
    <w:rsid w:val="00D07F29"/>
    <w:rsid w:val="00D10D3C"/>
    <w:rsid w:val="00D20543"/>
    <w:rsid w:val="00D53357"/>
    <w:rsid w:val="00D61E67"/>
    <w:rsid w:val="00D70C7E"/>
    <w:rsid w:val="00D753FD"/>
    <w:rsid w:val="00D7549C"/>
    <w:rsid w:val="00D75E8A"/>
    <w:rsid w:val="00D805F1"/>
    <w:rsid w:val="00D96A2C"/>
    <w:rsid w:val="00DB4ADA"/>
    <w:rsid w:val="00DC0DDB"/>
    <w:rsid w:val="00DC5595"/>
    <w:rsid w:val="00DD03D2"/>
    <w:rsid w:val="00DD1838"/>
    <w:rsid w:val="00DE09FE"/>
    <w:rsid w:val="00DE2779"/>
    <w:rsid w:val="00DE530B"/>
    <w:rsid w:val="00E001C2"/>
    <w:rsid w:val="00E025E7"/>
    <w:rsid w:val="00E02603"/>
    <w:rsid w:val="00E11C11"/>
    <w:rsid w:val="00E136A1"/>
    <w:rsid w:val="00E14B38"/>
    <w:rsid w:val="00E14DD8"/>
    <w:rsid w:val="00E33E7C"/>
    <w:rsid w:val="00E46255"/>
    <w:rsid w:val="00E5457B"/>
    <w:rsid w:val="00E56DA5"/>
    <w:rsid w:val="00E774B1"/>
    <w:rsid w:val="00E813F8"/>
    <w:rsid w:val="00E87753"/>
    <w:rsid w:val="00E9448C"/>
    <w:rsid w:val="00E961AB"/>
    <w:rsid w:val="00EB070A"/>
    <w:rsid w:val="00EB42C0"/>
    <w:rsid w:val="00EB6B7F"/>
    <w:rsid w:val="00EC619D"/>
    <w:rsid w:val="00ED27DB"/>
    <w:rsid w:val="00ED34BF"/>
    <w:rsid w:val="00EE4D5E"/>
    <w:rsid w:val="00EE5F3B"/>
    <w:rsid w:val="00F054F9"/>
    <w:rsid w:val="00F209E5"/>
    <w:rsid w:val="00F23F4E"/>
    <w:rsid w:val="00F32E4A"/>
    <w:rsid w:val="00F4349E"/>
    <w:rsid w:val="00F64BF3"/>
    <w:rsid w:val="00F663CF"/>
    <w:rsid w:val="00F67C50"/>
    <w:rsid w:val="00F75D6D"/>
    <w:rsid w:val="00F806AE"/>
    <w:rsid w:val="00F83BEA"/>
    <w:rsid w:val="00F93A27"/>
    <w:rsid w:val="00FA2258"/>
    <w:rsid w:val="00FB5002"/>
    <w:rsid w:val="00FC5B78"/>
    <w:rsid w:val="00FC5E04"/>
    <w:rsid w:val="00FC765B"/>
    <w:rsid w:val="00FD2599"/>
    <w:rsid w:val="00FD6EE0"/>
    <w:rsid w:val="00FF3A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D28CC40"/>
  <w15:docId w15:val="{EF633754-E5F9-4D5D-8B8C-9ECFCED0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A0F28"/>
    <w:rPr>
      <w:rFonts w:ascii="Arial" w:hAnsi="Arial"/>
    </w:rPr>
  </w:style>
  <w:style w:type="paragraph" w:styleId="Kop1">
    <w:name w:val="heading 1"/>
    <w:basedOn w:val="Standaard"/>
    <w:next w:val="Standaard"/>
    <w:qFormat/>
    <w:pPr>
      <w:keepNext/>
      <w:jc w:val="center"/>
      <w:outlineLvl w:val="0"/>
    </w:pPr>
    <w:rPr>
      <w:rFonts w:ascii="Univers (W1)" w:hAnsi="Univers (W1)"/>
      <w:b/>
      <w:sz w:val="21"/>
    </w:rPr>
  </w:style>
  <w:style w:type="paragraph" w:styleId="Kop2">
    <w:name w:val="heading 2"/>
    <w:basedOn w:val="Standaard"/>
    <w:next w:val="Standaard"/>
    <w:link w:val="Kop2Char"/>
    <w:semiHidden/>
    <w:unhideWhenUsed/>
    <w:qFormat/>
    <w:rsid w:val="00486EF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tabs>
        <w:tab w:val="left" w:pos="318"/>
        <w:tab w:val="left" w:pos="709"/>
      </w:tabs>
      <w:ind w:left="705" w:hanging="705"/>
    </w:pPr>
    <w:rPr>
      <w:rFonts w:ascii="Univers" w:hAnsi="Univers"/>
      <w:sz w:val="22"/>
    </w:rPr>
  </w:style>
  <w:style w:type="paragraph" w:styleId="Plattetekstinspringen2">
    <w:name w:val="Body Text Indent 2"/>
    <w:basedOn w:val="Standaard"/>
    <w:pPr>
      <w:ind w:left="709" w:hanging="709"/>
    </w:pPr>
    <w:rPr>
      <w:rFonts w:ascii="Univers (W1)" w:hAnsi="Univers (W1)"/>
      <w:sz w:val="21"/>
    </w:rPr>
  </w:style>
  <w:style w:type="paragraph" w:styleId="Ballontekst">
    <w:name w:val="Balloon Text"/>
    <w:basedOn w:val="Standaard"/>
    <w:semiHidden/>
    <w:rsid w:val="00E5457B"/>
    <w:rPr>
      <w:rFonts w:ascii="Tahoma" w:hAnsi="Tahoma" w:cs="Tahoma"/>
      <w:sz w:val="16"/>
      <w:szCs w:val="16"/>
    </w:rPr>
  </w:style>
  <w:style w:type="paragraph" w:styleId="Koptekst">
    <w:name w:val="header"/>
    <w:basedOn w:val="Standaard"/>
    <w:rsid w:val="0021632D"/>
    <w:pPr>
      <w:tabs>
        <w:tab w:val="center" w:pos="4536"/>
        <w:tab w:val="right" w:pos="9072"/>
      </w:tabs>
    </w:pPr>
  </w:style>
  <w:style w:type="paragraph" w:styleId="Voettekst">
    <w:name w:val="footer"/>
    <w:basedOn w:val="Standaard"/>
    <w:link w:val="VoettekstChar"/>
    <w:uiPriority w:val="99"/>
    <w:rsid w:val="0021632D"/>
    <w:pPr>
      <w:tabs>
        <w:tab w:val="center" w:pos="4536"/>
        <w:tab w:val="right" w:pos="9072"/>
      </w:tabs>
    </w:pPr>
  </w:style>
  <w:style w:type="character" w:styleId="Paginanummer">
    <w:name w:val="page number"/>
    <w:basedOn w:val="Standaardalinea-lettertype"/>
    <w:rsid w:val="0021632D"/>
  </w:style>
  <w:style w:type="paragraph" w:customStyle="1" w:styleId="Opmaakprofiel1">
    <w:name w:val="Opmaakprofiel1"/>
    <w:basedOn w:val="Standaardinspringing"/>
    <w:rsid w:val="00AA0F28"/>
    <w:pPr>
      <w:numPr>
        <w:numId w:val="22"/>
      </w:numPr>
    </w:pPr>
    <w:rPr>
      <w:rFonts w:cs="Arial"/>
      <w:szCs w:val="21"/>
    </w:rPr>
  </w:style>
  <w:style w:type="paragraph" w:styleId="Geenafstand">
    <w:name w:val="No Spacing"/>
    <w:uiPriority w:val="1"/>
    <w:qFormat/>
    <w:rsid w:val="00D753FD"/>
    <w:rPr>
      <w:rFonts w:ascii="Arial" w:hAnsi="Arial"/>
    </w:rPr>
  </w:style>
  <w:style w:type="paragraph" w:styleId="Standaardinspringing">
    <w:name w:val="Normal Indent"/>
    <w:basedOn w:val="Standaard"/>
    <w:rsid w:val="00AA0F28"/>
    <w:pPr>
      <w:ind w:left="708"/>
    </w:pPr>
  </w:style>
  <w:style w:type="paragraph" w:styleId="Lijstalinea">
    <w:name w:val="List Paragraph"/>
    <w:basedOn w:val="Standaard"/>
    <w:uiPriority w:val="34"/>
    <w:qFormat/>
    <w:rsid w:val="00745F85"/>
    <w:pPr>
      <w:ind w:left="708"/>
    </w:pPr>
  </w:style>
  <w:style w:type="character" w:styleId="Verwijzingopmerking">
    <w:name w:val="annotation reference"/>
    <w:uiPriority w:val="99"/>
    <w:semiHidden/>
    <w:unhideWhenUsed/>
    <w:rsid w:val="00304DA8"/>
    <w:rPr>
      <w:sz w:val="16"/>
      <w:szCs w:val="16"/>
    </w:rPr>
  </w:style>
  <w:style w:type="paragraph" w:styleId="Tekstopmerking">
    <w:name w:val="annotation text"/>
    <w:basedOn w:val="Standaard"/>
    <w:link w:val="TekstopmerkingChar"/>
    <w:uiPriority w:val="99"/>
    <w:semiHidden/>
    <w:unhideWhenUsed/>
    <w:rsid w:val="00304DA8"/>
    <w:rPr>
      <w:rFonts w:ascii="Times New Roman" w:hAnsi="Times New Roman"/>
    </w:rPr>
  </w:style>
  <w:style w:type="character" w:customStyle="1" w:styleId="TekstopmerkingChar">
    <w:name w:val="Tekst opmerking Char"/>
    <w:basedOn w:val="Standaardalinea-lettertype"/>
    <w:link w:val="Tekstopmerking"/>
    <w:uiPriority w:val="99"/>
    <w:semiHidden/>
    <w:rsid w:val="00304DA8"/>
  </w:style>
  <w:style w:type="character" w:customStyle="1" w:styleId="VoettekstChar">
    <w:name w:val="Voettekst Char"/>
    <w:basedOn w:val="Standaardalinea-lettertype"/>
    <w:link w:val="Voettekst"/>
    <w:uiPriority w:val="99"/>
    <w:rsid w:val="009C2299"/>
    <w:rPr>
      <w:rFonts w:ascii="Arial" w:hAnsi="Arial"/>
    </w:rPr>
  </w:style>
  <w:style w:type="character" w:customStyle="1" w:styleId="Kop2Char">
    <w:name w:val="Kop 2 Char"/>
    <w:basedOn w:val="Standaardalinea-lettertype"/>
    <w:link w:val="Kop2"/>
    <w:semiHidden/>
    <w:rsid w:val="00486EF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45429">
      <w:bodyDiv w:val="1"/>
      <w:marLeft w:val="0"/>
      <w:marRight w:val="0"/>
      <w:marTop w:val="0"/>
      <w:marBottom w:val="0"/>
      <w:divBdr>
        <w:top w:val="none" w:sz="0" w:space="0" w:color="auto"/>
        <w:left w:val="none" w:sz="0" w:space="0" w:color="auto"/>
        <w:bottom w:val="none" w:sz="0" w:space="0" w:color="auto"/>
        <w:right w:val="none" w:sz="0" w:space="0" w:color="auto"/>
      </w:divBdr>
    </w:div>
    <w:div w:id="1782407955">
      <w:bodyDiv w:val="1"/>
      <w:marLeft w:val="0"/>
      <w:marRight w:val="0"/>
      <w:marTop w:val="0"/>
      <w:marBottom w:val="0"/>
      <w:divBdr>
        <w:top w:val="none" w:sz="0" w:space="0" w:color="auto"/>
        <w:left w:val="none" w:sz="0" w:space="0" w:color="auto"/>
        <w:bottom w:val="none" w:sz="0" w:space="0" w:color="auto"/>
        <w:right w:val="none" w:sz="0" w:space="0" w:color="auto"/>
      </w:divBdr>
    </w:div>
    <w:div w:id="212037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Grondverkoop\K%20O%20O%20P%20O%20V%20E%20R%20E%20E%20EN%20K%20O%20M%20S%20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9B8C5-CB38-476C-BEEA-89D3EFF0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 O O P O V E R E E EN K O M S T</Template>
  <TotalTime>20</TotalTime>
  <Pages>2</Pages>
  <Words>506</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K O O P O V E R E E EN K O M S T</vt:lpstr>
    </vt:vector>
  </TitlesOfParts>
  <Company>Gemeente Kollumerland</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O P O V E R E E EN K O M S T</dc:title>
  <dc:creator>Louis Feitsma</dc:creator>
  <cp:lastModifiedBy>Feenstra, Daan</cp:lastModifiedBy>
  <cp:revision>8</cp:revision>
  <cp:lastPrinted>2020-08-11T08:54:00Z</cp:lastPrinted>
  <dcterms:created xsi:type="dcterms:W3CDTF">2023-02-06T11:18:00Z</dcterms:created>
  <dcterms:modified xsi:type="dcterms:W3CDTF">2025-11-12T13:11:00Z</dcterms:modified>
</cp:coreProperties>
</file>